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EBD"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4E6D" w:rsidRPr="00E52B68">
        <w:rPr>
          <w:b/>
          <w:caps/>
          <w:sz w:val="20"/>
          <w:szCs w:val="20"/>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0B24DA" w:rsidRPr="00E52B68">
        <w:rPr>
          <w:b/>
          <w:caps/>
          <w:sz w:val="20"/>
          <w:szCs w:val="20"/>
        </w:rPr>
        <w:instrText xml:space="preserve"> FORMDROPDOWN </w:instrText>
      </w:r>
      <w:r w:rsidR="00464E6D" w:rsidRPr="00E52B68">
        <w:rPr>
          <w:b/>
          <w:caps/>
          <w:sz w:val="20"/>
          <w:szCs w:val="20"/>
        </w:rPr>
      </w:r>
      <w:r w:rsidR="00464E6D" w:rsidRPr="00E52B68">
        <w:rPr>
          <w:b/>
          <w:caps/>
          <w:sz w:val="20"/>
          <w:szCs w:val="20"/>
        </w:rPr>
        <w:fldChar w:fldCharType="separate"/>
      </w:r>
      <w:r w:rsidR="00464E6D" w:rsidRPr="00E52B68">
        <w:rPr>
          <w:b/>
          <w:caps/>
          <w:sz w:val="20"/>
          <w:szCs w:val="20"/>
        </w:rPr>
        <w:fldChar w:fldCharType="end"/>
      </w:r>
      <w:r w:rsidRPr="00E52B68">
        <w:rPr>
          <w:b/>
          <w:sz w:val="20"/>
          <w:szCs w:val="20"/>
        </w:rPr>
        <w:tab/>
      </w:r>
    </w:p>
    <w:p w14:paraId="202D223E"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4E6D" w:rsidRPr="00E52B68">
        <w:rPr>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572A74" w:rsidRPr="00E52B68">
        <w:rPr>
          <w:caps/>
          <w:sz w:val="20"/>
          <w:szCs w:val="20"/>
        </w:rPr>
        <w:instrText xml:space="preserve"> FORMDROPDOWN </w:instrText>
      </w:r>
      <w:r w:rsidR="00464E6D" w:rsidRPr="00E52B68">
        <w:rPr>
          <w:caps/>
          <w:sz w:val="20"/>
          <w:szCs w:val="20"/>
        </w:rPr>
      </w:r>
      <w:r w:rsidR="00464E6D" w:rsidRPr="00E52B68">
        <w:rPr>
          <w:caps/>
          <w:sz w:val="20"/>
          <w:szCs w:val="20"/>
        </w:rPr>
        <w:fldChar w:fldCharType="separate"/>
      </w:r>
      <w:r w:rsidR="00464E6D" w:rsidRPr="00E52B68">
        <w:rPr>
          <w:caps/>
          <w:sz w:val="20"/>
          <w:szCs w:val="20"/>
        </w:rPr>
        <w:fldChar w:fldCharType="end"/>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B27393">
        <w:rPr>
          <w:sz w:val="20"/>
          <w:szCs w:val="20"/>
        </w:rPr>
        <w:t>CDW</w:t>
      </w:r>
      <w:r w:rsidR="009575BA">
        <w:rPr>
          <w:sz w:val="20"/>
          <w:szCs w:val="20"/>
        </w:rPr>
        <w:t xml:space="preserve"> IT Solutions Singapore PTE</w:t>
      </w:r>
      <w:r w:rsidR="00B27393">
        <w:rPr>
          <w:sz w:val="20"/>
          <w:szCs w:val="20"/>
        </w:rPr>
        <w:t xml:space="preserve"> </w:t>
      </w:r>
      <w:r w:rsidR="0066528B" w:rsidRPr="00E52B68">
        <w:rPr>
          <w:sz w:val="20"/>
          <w:szCs w:val="20"/>
        </w:rPr>
        <w:t>Limited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7E87663B" w14:textId="77777777" w:rsidR="00417017" w:rsidRPr="00E52B68" w:rsidRDefault="00417017" w:rsidP="00134571">
      <w:pPr>
        <w:pStyle w:val="MSPSAStyleHeader"/>
        <w:numPr>
          <w:ilvl w:val="0"/>
          <w:numId w:val="0"/>
        </w:numPr>
        <w:spacing w:before="0" w:after="0"/>
        <w:rPr>
          <w:rFonts w:cs="Times New Roman"/>
          <w:b w:val="0"/>
          <w:szCs w:val="20"/>
        </w:rPr>
      </w:pPr>
    </w:p>
    <w:p w14:paraId="2B69F11A" w14:textId="77777777" w:rsidR="003F224F" w:rsidRPr="00E52B68" w:rsidRDefault="003F224F" w:rsidP="00711DA0">
      <w:pPr>
        <w:pStyle w:val="MSPSAStyleHeader"/>
        <w:rPr>
          <w:rFonts w:cs="Times New Roman"/>
          <w:szCs w:val="20"/>
        </w:rPr>
        <w:sectPr w:rsidR="003F224F" w:rsidRPr="00E52B68" w:rsidSect="00417017">
          <w:footerReference w:type="default" r:id="rId8"/>
          <w:type w:val="continuous"/>
          <w:pgSz w:w="12240" w:h="15840"/>
          <w:pgMar w:top="576" w:right="864" w:bottom="864" w:left="864" w:header="720" w:footer="720" w:gutter="0"/>
          <w:cols w:space="720"/>
          <w:docGrid w:linePitch="360"/>
        </w:sectPr>
      </w:pPr>
    </w:p>
    <w:p w14:paraId="1A533C1A" w14:textId="77777777" w:rsidR="00DC6D0D" w:rsidRPr="00E52B68" w:rsidRDefault="0025532D" w:rsidP="00853B88">
      <w:pPr>
        <w:pStyle w:val="StyleMSPSAStyleHeaderJustifiedBefore6ptAfter0pt"/>
        <w:numPr>
          <w:ilvl w:val="0"/>
          <w:numId w:val="11"/>
        </w:numPr>
        <w:tabs>
          <w:tab w:val="clear" w:pos="1260"/>
          <w:tab w:val="left" w:pos="1080"/>
        </w:tabs>
      </w:pPr>
      <w:r w:rsidRPr="00E52B68">
        <w:t>DEFINITIONS</w:t>
      </w:r>
      <w:r w:rsidR="00AD0385" w:rsidRPr="00E52B68">
        <w:t>.</w:t>
      </w:r>
    </w:p>
    <w:p w14:paraId="06357A21" w14:textId="77777777" w:rsidR="00A97835"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proofErr w:type="gramStart"/>
      <w:r w:rsidR="001C178D" w:rsidRPr="00E52B68">
        <w:rPr>
          <w:rStyle w:val="MSPSMStyleHeading2Char10ptKernat16pt"/>
          <w:rFonts w:cs="Times New Roman"/>
        </w:rPr>
        <w:t>C</w:t>
      </w:r>
      <w:r w:rsidR="00C878D2" w:rsidRPr="00E52B68">
        <w:rPr>
          <w:rStyle w:val="MSPSMStyleHeading2Char10ptKernat16pt"/>
          <w:rFonts w:cs="Times New Roman"/>
        </w:rPr>
        <w:t>ontrol</w:t>
      </w:r>
      <w:proofErr w:type="gramEnd"/>
      <w:r w:rsidR="00C878D2" w:rsidRPr="00E52B68">
        <w:rPr>
          <w:rStyle w:val="MSPSMStyleHeading2Char10ptKernat16pt"/>
          <w:rFonts w:cs="Times New Roman"/>
        </w:rPr>
        <w:t xml:space="preserve">,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4C9AFECE" w14:textId="77777777" w:rsidR="0066528B" w:rsidRPr="0018437E" w:rsidRDefault="00577D5C" w:rsidP="0018437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236A37" w:rsidRPr="00E52B68">
        <w:rPr>
          <w:rStyle w:val="MSPSMStyleHeading2Char10ptKernat16pt"/>
          <w:rFonts w:cs="Times New Roman"/>
        </w:rPr>
        <w:t>the UK Bribery Act 2010</w:t>
      </w:r>
      <w:r w:rsidR="006865D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712E153A" w14:textId="77777777" w:rsidR="00374E55" w:rsidRPr="00E52B68" w:rsidRDefault="0045149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45149A">
        <w:rPr>
          <w:rStyle w:val="MSPSMStyleHeading2Char10ptKernat16pt"/>
          <w:rFonts w:cs="Times New Roman"/>
        </w:rPr>
        <w:t xml:space="preserve"> </w:t>
      </w:r>
      <w:r w:rsidR="002D276B" w:rsidRPr="00E52B68">
        <w:rPr>
          <w:rStyle w:val="MSPSMStyleHeading2Char10ptKernat16pt"/>
          <w:rFonts w:cs="Times New Roman"/>
        </w:rPr>
        <w:t>“</w:t>
      </w:r>
      <w:r w:rsidR="002D276B" w:rsidRPr="00E52B68">
        <w:rPr>
          <w:rStyle w:val="MSPSMStyleHeading2Char10ptKernat16pt"/>
          <w:rFonts w:cs="Times New Roman"/>
          <w:b/>
        </w:rPr>
        <w:t>Confidential Information</w:t>
      </w:r>
      <w:r w:rsidR="002D276B"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002D276B"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002D276B"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246E81" w:rsidRPr="00E52B68">
        <w:rPr>
          <w:rStyle w:val="MSPSMStyleHeading2Char10ptKernat16pt"/>
          <w:rFonts w:cs="Times New Roman"/>
        </w:rPr>
        <w:t>S</w:t>
      </w:r>
      <w:r w:rsidR="002D0C3E" w:rsidRPr="00E52B68">
        <w:rPr>
          <w:rStyle w:val="MSPSMStyleHeading2Char10ptKernat16pt"/>
          <w:rFonts w:cs="Times New Roman"/>
        </w:rPr>
        <w:t>tatement of Work</w:t>
      </w:r>
      <w:r w:rsidR="000C692D">
        <w:rPr>
          <w:rStyle w:val="MSPSMStyleHeading2Char10ptKernat16pt"/>
          <w:rFonts w:cs="Times New Roman"/>
        </w:rPr>
        <w:t xml:space="preserve"> and/or 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002D276B" w:rsidRPr="00E52B68">
        <w:rPr>
          <w:rStyle w:val="MSPSMStyleHeading2Char10ptKernat16pt"/>
          <w:rFonts w:cs="Times New Roman"/>
        </w:rPr>
        <w:t>.</w:t>
      </w:r>
    </w:p>
    <w:p w14:paraId="0FF13D98" w14:textId="77777777" w:rsidR="001C178D" w:rsidRPr="00E52B68" w:rsidRDefault="001C178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 xml:space="preserve">the affairs of another whether by ownership of shares, ability to appoint officers, contract or otherwise. </w:t>
      </w:r>
    </w:p>
    <w:p w14:paraId="34D4BCDF"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means the date of delivery of the Products and/or the Services (as appropriate), which may be set out in the Statement of Work</w:t>
      </w:r>
      <w:r w:rsidR="0045344F">
        <w:rPr>
          <w:rStyle w:val="MSPSMStyleHeading2Char10ptKernat16pt"/>
          <w:rFonts w:cs="Times New Roman"/>
        </w:rPr>
        <w:t xml:space="preserve"> and/or Purchase Order</w:t>
      </w:r>
      <w:r w:rsidRPr="00E52B68">
        <w:rPr>
          <w:rStyle w:val="MSPSMStyleHeading2Char10ptKernat16pt"/>
          <w:rFonts w:cs="Times New Roman"/>
        </w:rPr>
        <w:t>, or if not, communicated, in writing, by Seller to Customer.</w:t>
      </w:r>
    </w:p>
    <w:p w14:paraId="605E89E1"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"Deliverables"</w:t>
      </w:r>
      <w:r w:rsidRPr="00E52B68">
        <w:rPr>
          <w:rFonts w:cs="Times New Roman"/>
          <w:b w:val="0"/>
          <w:szCs w:val="20"/>
        </w:rPr>
        <w:t xml:space="preserve"> means </w:t>
      </w:r>
      <w:r w:rsidRPr="00E52B68">
        <w:rPr>
          <w:rStyle w:val="MSPSMStyleHeading2Char10ptKernat16pt"/>
          <w:rFonts w:cs="Times New Roman"/>
        </w:rPr>
        <w:t>any materials (or combination thereof) to be supplied, provided or produced as specified in the relevant Statement of Work by or on behalf of Seller</w:t>
      </w:r>
      <w:r w:rsidR="00363F4F" w:rsidRPr="00E52B68">
        <w:rPr>
          <w:rStyle w:val="MSPSMStyleHeading2Char10ptKernat16pt"/>
          <w:rFonts w:cs="Times New Roman"/>
        </w:rPr>
        <w:t>, individually or jointly with Customer,</w:t>
      </w:r>
      <w:r w:rsidRPr="00E52B68">
        <w:rPr>
          <w:rStyle w:val="MSPSMStyleHeading2Char10ptKernat16pt"/>
          <w:rFonts w:cs="Times New Roman"/>
        </w:rPr>
        <w:t xml:space="preserve"> in the performance of the Services</w:t>
      </w:r>
      <w:r w:rsidR="009739D1">
        <w:rPr>
          <w:rStyle w:val="MSPSMStyleHeading2Char10ptKernat16pt"/>
          <w:rFonts w:cs="Times New Roman"/>
        </w:rPr>
        <w:t xml:space="preserve"> </w:t>
      </w:r>
      <w:r w:rsidR="009739D1">
        <w:rPr>
          <w:rStyle w:val="MSPSMStyleHeading2Char10ptKernat16pt"/>
          <w:rFonts w:cs="Times New Roman"/>
          <w:sz w:val="19"/>
          <w:szCs w:val="19"/>
        </w:rPr>
        <w:t xml:space="preserve">and will include </w:t>
      </w:r>
      <w:r w:rsidR="009739D1" w:rsidRPr="00E634FB">
        <w:rPr>
          <w:rStyle w:val="MSPSMStyleHeading2Char10ptKernat16pt"/>
          <w:rFonts w:cs="Times New Roman"/>
          <w:sz w:val="19"/>
          <w:szCs w:val="19"/>
        </w:rPr>
        <w:t xml:space="preserve">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w:t>
      </w:r>
      <w:r w:rsidR="009739D1">
        <w:rPr>
          <w:rStyle w:val="MSPSMStyleHeading2Char10ptKernat16pt"/>
          <w:rFonts w:cs="Times New Roman"/>
          <w:sz w:val="19"/>
          <w:szCs w:val="19"/>
        </w:rPr>
        <w:t xml:space="preserve">this Agreement </w:t>
      </w:r>
      <w:r w:rsidR="009739D1" w:rsidRPr="00E634FB">
        <w:rPr>
          <w:rStyle w:val="MSPSMStyleHeading2Char10ptKernat16pt"/>
          <w:rFonts w:cs="Times New Roman"/>
          <w:sz w:val="19"/>
          <w:szCs w:val="19"/>
        </w:rPr>
        <w:t>that are embodied in such work or materials</w:t>
      </w:r>
      <w:r w:rsidRPr="00E52B68">
        <w:rPr>
          <w:rStyle w:val="MSPSMStyleHeading2Char10ptKernat16pt"/>
          <w:rFonts w:cs="Times New Roman"/>
        </w:rPr>
        <w:t>.</w:t>
      </w:r>
      <w:r w:rsidR="00363F4F" w:rsidRPr="00E52B68">
        <w:rPr>
          <w:rStyle w:val="MSPSMStyleHeading2Char10ptKernat16pt"/>
          <w:rFonts w:cs="Times New Roman"/>
        </w:rPr>
        <w:t xml:space="preserve">    </w:t>
      </w:r>
      <w:r w:rsidR="00F12535" w:rsidRPr="00E52B68">
        <w:rPr>
          <w:rStyle w:val="MSPSMStyleHeading2Char10ptKernat16pt"/>
          <w:rFonts w:cs="Times New Roman"/>
        </w:rPr>
        <w:t xml:space="preserve">Deliverables </w:t>
      </w:r>
      <w:r w:rsidR="00363F4F" w:rsidRPr="00E52B68">
        <w:rPr>
          <w:rStyle w:val="MSPSMStyleHeading2Char10ptKernat16pt"/>
          <w:rFonts w:cs="Times New Roman"/>
        </w:rPr>
        <w:t>shall not include any Seller IPR.</w:t>
      </w:r>
    </w:p>
    <w:p w14:paraId="25DC78E5" w14:textId="77777777" w:rsidR="0066528B" w:rsidRPr="009F4ADD" w:rsidRDefault="00374E55"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and/</w:t>
      </w:r>
      <w:r w:rsidRPr="00E52B68">
        <w:rPr>
          <w:rStyle w:val="MSPSMStyleHeading2Char10ptKernat16pt"/>
          <w:rFonts w:cs="Times New Roman"/>
        </w:rPr>
        <w:t>or Services and/or any materials, including all diagrams necessary for the maintenance of any such materials by or on behalf of Customer, a list of all known defects in the relevant materials, whether material to the operation thereof or otherwise, and any user manuals.</w:t>
      </w:r>
    </w:p>
    <w:p w14:paraId="1616C236"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w:t>
      </w:r>
      <w:r w:rsidRPr="00E52B68">
        <w:rPr>
          <w:rStyle w:val="MSPSMStyleHeading2Char10ptKernat16pt"/>
          <w:rFonts w:cs="Times New Roman"/>
        </w:rPr>
        <w:t xml:space="preserve">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02253D01" w14:textId="77777777" w:rsidR="00A9783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Input Material"</w:t>
      </w:r>
      <w:r w:rsidRPr="00E52B68">
        <w:rPr>
          <w:rStyle w:val="Defterm"/>
          <w:rFonts w:cs="Times New Roman"/>
          <w:sz w:val="20"/>
          <w:szCs w:val="20"/>
        </w:rPr>
        <w:t xml:space="preserve"> </w:t>
      </w:r>
      <w:r w:rsidRPr="00E52B68">
        <w:rPr>
          <w:rStyle w:val="MSPSMStyleHeading2Char10ptKernat16pt"/>
          <w:rFonts w:cs="Times New Roman"/>
        </w:rPr>
        <w:t xml:space="preserve">means all documents, information, representations, statements and materials provided by Customer or a third party on behalf of Customer, relating to the Services, including computer programs, data, </w:t>
      </w:r>
      <w:r w:rsidR="005B3707">
        <w:rPr>
          <w:rStyle w:val="MSPSMStyleHeading2Char10ptKernat16pt"/>
          <w:rFonts w:cs="Times New Roman"/>
        </w:rPr>
        <w:t>log</w:t>
      </w:r>
      <w:r w:rsidR="009F3FE4" w:rsidRPr="00E52B68">
        <w:rPr>
          <w:rStyle w:val="MSPSMStyleHeading2Char10ptKernat16pt"/>
          <w:rFonts w:cs="Times New Roman"/>
        </w:rPr>
        <w:t xml:space="preserve">s, </w:t>
      </w:r>
      <w:r w:rsidRPr="00E52B68">
        <w:rPr>
          <w:rStyle w:val="MSPSMStyleHeading2Char10ptKernat16pt"/>
          <w:rFonts w:cs="Times New Roman"/>
        </w:rPr>
        <w:t>reports and specifications and inventories.</w:t>
      </w:r>
    </w:p>
    <w:p w14:paraId="69A2095B" w14:textId="77777777" w:rsidR="00A97835" w:rsidRPr="00E52B68" w:rsidRDefault="001C178D" w:rsidP="00853B88">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084DD888"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 xml:space="preserve">stop or suspend, its business or payment of its debts or any class of its debts generally or otherwise becomes </w:t>
      </w:r>
      <w:proofErr w:type="gramStart"/>
      <w:r w:rsidRPr="00E52B68">
        <w:rPr>
          <w:rStyle w:val="MSPSMStyleHeading2Char10ptKernat16pt"/>
          <w:rFonts w:cs="Times New Roman"/>
        </w:rPr>
        <w:t>insolvent;</w:t>
      </w:r>
      <w:proofErr w:type="gramEnd"/>
    </w:p>
    <w:p w14:paraId="2D78962D"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E52B68">
        <w:rPr>
          <w:rStyle w:val="MSPSMStyleHeading2Char10ptKernat16pt"/>
          <w:rFonts w:cs="Times New Roman"/>
        </w:rPr>
        <w:t>enforceable;</w:t>
      </w:r>
      <w:proofErr w:type="gramEnd"/>
    </w:p>
    <w:p w14:paraId="0625FBBE"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(c) a notice is issued for the purposes of convening a meeting to approve the placing of a party in administration or liquidation, or a petition is presented or an order made for the administration or liquidation of a party or otherwise become subject to dissolution </w:t>
      </w:r>
      <w:proofErr w:type="gramStart"/>
      <w:r w:rsidRPr="00E52B68">
        <w:rPr>
          <w:rStyle w:val="MSPSMStyleHeading2Char10ptKernat16pt"/>
          <w:rFonts w:cs="Times New Roman"/>
        </w:rPr>
        <w:t>proceedings;</w:t>
      </w:r>
      <w:proofErr w:type="gramEnd"/>
    </w:p>
    <w:p w14:paraId="7A374EC2"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E52B68">
        <w:rPr>
          <w:rStyle w:val="MSPSMStyleHeading2Char10ptKernat16pt"/>
          <w:rFonts w:cs="Times New Roman"/>
        </w:rPr>
        <w:t>party;</w:t>
      </w:r>
      <w:proofErr w:type="gramEnd"/>
    </w:p>
    <w:p w14:paraId="36D56528"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 xml:space="preserve">(e) 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rsidRPr="00E52B68">
        <w:rPr>
          <w:rStyle w:val="MSPSMStyleHeading2Char10ptKernat16pt"/>
          <w:rFonts w:cs="Times New Roman"/>
        </w:rPr>
        <w:t>days;</w:t>
      </w:r>
      <w:proofErr w:type="gramEnd"/>
      <w:r w:rsidRPr="00E52B68">
        <w:rPr>
          <w:rStyle w:val="MSPSMStyleHeading2Char10ptKernat16pt"/>
          <w:rFonts w:cs="Times New Roman"/>
        </w:rPr>
        <w:t xml:space="preserve"> or</w:t>
      </w:r>
    </w:p>
    <w:p w14:paraId="339692F6"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3290C2A2"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 xml:space="preserve">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76877D77"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w:t>
      </w:r>
      <w:r w:rsidRPr="00E52B68">
        <w:rPr>
          <w:rStyle w:val="MSPSMStyleHeading2Char10ptKernat16pt"/>
          <w:rFonts w:cs="Times New Roman"/>
        </w:rPr>
        <w:lastRenderedPageBreak/>
        <w:t xml:space="preserve">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46E53C69"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634B5D7C" w14:textId="77777777" w:rsidR="00706777" w:rsidRPr="00E52B68" w:rsidRDefault="00706777"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Personal Data</w:t>
      </w:r>
      <w:r w:rsidRPr="00E52B68">
        <w:rPr>
          <w:rFonts w:cs="Times New Roman"/>
          <w:szCs w:val="20"/>
        </w:rPr>
        <w:t xml:space="preserve">" </w:t>
      </w:r>
      <w:r w:rsidR="009F4ADD" w:rsidRPr="009F4ADD">
        <w:rPr>
          <w:rStyle w:val="MSPSMStyleHeading2Char10ptKernat16pt"/>
          <w:rFonts w:cs="Times New Roman"/>
        </w:rPr>
        <w:t xml:space="preserve">means data, whether true or not, about an individual who can be identified (a) from that data; or (b) from that data and other information to which the </w:t>
      </w:r>
      <w:proofErr w:type="spellStart"/>
      <w:r w:rsidR="009F4ADD" w:rsidRPr="009F4ADD">
        <w:rPr>
          <w:rStyle w:val="MSPSMStyleHeading2Char10ptKernat16pt"/>
          <w:rFonts w:cs="Times New Roman"/>
        </w:rPr>
        <w:t>organisation</w:t>
      </w:r>
      <w:proofErr w:type="spellEnd"/>
      <w:r w:rsidR="009F4ADD" w:rsidRPr="009F4ADD">
        <w:rPr>
          <w:rStyle w:val="MSPSMStyleHeading2Char10ptKernat16pt"/>
          <w:rFonts w:cs="Times New Roman"/>
        </w:rPr>
        <w:t xml:space="preserve"> h</w:t>
      </w:r>
      <w:r w:rsidR="009F4ADD">
        <w:rPr>
          <w:rStyle w:val="MSPSMStyleHeading2Char10ptKernat16pt"/>
          <w:rFonts w:cs="Times New Roman"/>
        </w:rPr>
        <w:t>as or is likely to have access.</w:t>
      </w:r>
    </w:p>
    <w:p w14:paraId="5D4E59FA"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21DEB64C"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7804395A" w14:textId="77777777" w:rsidR="00C65C43" w:rsidRPr="00E52B68" w:rsidRDefault="00134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w:t>
      </w:r>
      <w:r w:rsidR="00113789"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00113789" w:rsidRPr="00E52B68">
        <w:rPr>
          <w:rStyle w:val="MSPSMStyleHeading2Char10ptKernat16pt"/>
          <w:rFonts w:cs="Times New Roman"/>
        </w:rPr>
        <w:t>or “</w:t>
      </w:r>
      <w:r w:rsidR="00113789" w:rsidRPr="00E52B68">
        <w:rPr>
          <w:rStyle w:val="MSPSMStyleHeading2Char10ptKernat16pt"/>
          <w:rFonts w:cs="Times New Roman"/>
          <w:b/>
        </w:rPr>
        <w:t>PO</w:t>
      </w:r>
      <w:r w:rsidR="00113789"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5519374B" w14:textId="77777777" w:rsidR="006E410D" w:rsidRPr="00E52B68" w:rsidRDefault="006E41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t>Products and Services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Customer and provided by Seller hereunder</w:t>
      </w:r>
      <w:r w:rsidR="001D3D68" w:rsidRPr="00E52B68">
        <w:rPr>
          <w:rStyle w:val="MSPSMStyleHeading2Char10ptKernat16pt"/>
          <w:rFonts w:cs="Times New Roman"/>
          <w:b/>
        </w:rPr>
        <w:t xml:space="preserve">. </w:t>
      </w:r>
    </w:p>
    <w:p w14:paraId="436B0CFD" w14:textId="77777777" w:rsidR="0066528B" w:rsidRPr="009F4ADD" w:rsidRDefault="005F528D"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IPR</w:t>
      </w:r>
      <w:r w:rsidRPr="00E52B68">
        <w:rPr>
          <w:rStyle w:val="MSPSMStyleHeading2Char10ptKernat16pt"/>
          <w:rFonts w:cs="Times New Roman"/>
        </w:rPr>
        <w:t xml:space="preserve">” means the Intellectual Property Rights which are </w:t>
      </w:r>
      <w:r w:rsidR="007F3C9C" w:rsidRPr="00E52B68">
        <w:rPr>
          <w:rStyle w:val="MSPSMStyleHeading2Char10ptKernat16pt"/>
          <w:rFonts w:cs="Times New Roman"/>
        </w:rPr>
        <w:t>u</w:t>
      </w:r>
      <w:r w:rsidRPr="00E52B68">
        <w:rPr>
          <w:rStyle w:val="MSPSMStyleHeading2Char10ptKernat16pt"/>
          <w:rFonts w:cs="Times New Roman"/>
        </w:rPr>
        <w:t>sed in delivery of the Service and are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w:t>
      </w:r>
      <w:r w:rsidR="000E616C" w:rsidRPr="00E52B68">
        <w:rPr>
          <w:rStyle w:val="MSPSMStyleHeading2Char10ptKernat16pt"/>
          <w:rFonts w:cs="Times New Roman"/>
        </w:rPr>
        <w:t xml:space="preserve">proprietary </w:t>
      </w:r>
      <w:r w:rsidRPr="00E52B68">
        <w:rPr>
          <w:rStyle w:val="MSPSMStyleHeading2Char10ptKernat16pt"/>
          <w:rFonts w:cs="Times New Roman"/>
        </w:rPr>
        <w:t xml:space="preserve">to </w:t>
      </w:r>
      <w:r w:rsidR="00461EFD" w:rsidRPr="00E52B68">
        <w:rPr>
          <w:rStyle w:val="MSPSMStyleHeading2Char10ptKernat16pt"/>
          <w:rFonts w:cs="Times New Roman"/>
        </w:rPr>
        <w:t xml:space="preserve">Seller </w:t>
      </w:r>
      <w:r w:rsidR="000E616C" w:rsidRPr="00E52B68">
        <w:rPr>
          <w:rStyle w:val="MSPSMStyleHeading2Char10ptKernat16pt"/>
          <w:rFonts w:cs="Times New Roman"/>
        </w:rPr>
        <w:t xml:space="preserve">or any third party (other than Customer) </w:t>
      </w:r>
      <w:r w:rsidRPr="00E52B68">
        <w:rPr>
          <w:rStyle w:val="MSPSMStyleHeading2Char10ptKernat16pt"/>
          <w:rFonts w:cs="Times New Roman"/>
        </w:rPr>
        <w:t>and (ii) are or have been developed independently of this Agreement (whether</w:t>
      </w:r>
      <w:r w:rsidRPr="00E52B68">
        <w:rPr>
          <w:rFonts w:cs="Times New Roman"/>
          <w:szCs w:val="20"/>
        </w:rPr>
        <w:t xml:space="preserve"> </w:t>
      </w:r>
      <w:r w:rsidRPr="00E52B68">
        <w:rPr>
          <w:rStyle w:val="MSPSMStyleHeading2Char10ptKernat16pt"/>
          <w:rFonts w:cs="Times New Roman"/>
        </w:rPr>
        <w:t>prior to the Effective Date or otherwise)</w:t>
      </w:r>
      <w:r w:rsidR="000E616C" w:rsidRPr="00E52B68">
        <w:rPr>
          <w:rStyle w:val="MSPSMStyleHeading2Char10ptKernat16pt"/>
          <w:rFonts w:cs="Times New Roman"/>
        </w:rPr>
        <w:t>, and in each case, including modifications or enhancements to such Intellectual Property Rights, whether or not such modifications or enhancements are developed as part of the Services.</w:t>
      </w:r>
    </w:p>
    <w:p w14:paraId="7CDE3074" w14:textId="77777777" w:rsidR="00AA0F53" w:rsidRPr="009E5774" w:rsidRDefault="00AA0F53"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w:t>
      </w:r>
      <w:r>
        <w:rPr>
          <w:rStyle w:val="MSPSMStyleHeading2Char10ptKernat16pt"/>
          <w:rFonts w:cs="Times New Roman"/>
          <w:b/>
        </w:rPr>
        <w:t>Services</w:t>
      </w:r>
      <w:r>
        <w:rPr>
          <w:rStyle w:val="MSPSMStyleHeading2Char10ptKernat16pt"/>
          <w:rFonts w:cs="Times New Roman"/>
        </w:rPr>
        <w:t xml:space="preserve">” means </w:t>
      </w:r>
      <w:r w:rsidRPr="009E5774">
        <w:rPr>
          <w:rStyle w:val="MSPSMStyleHeading2Char10ptKernat16pt"/>
          <w:rFonts w:cs="Times New Roman"/>
        </w:rPr>
        <w:t xml:space="preserve">consulting and other services performed by Seller or its </w:t>
      </w:r>
      <w:proofErr w:type="gramStart"/>
      <w:r w:rsidRPr="009E5774">
        <w:rPr>
          <w:rStyle w:val="MSPSMStyleHeading2Char10ptKernat16pt"/>
          <w:rFonts w:cs="Times New Roman"/>
        </w:rPr>
        <w:t>subcontractors, but</w:t>
      </w:r>
      <w:proofErr w:type="gramEnd"/>
      <w:r w:rsidRPr="009E5774">
        <w:rPr>
          <w:rStyle w:val="MSPSMStyleHeading2Char10ptKernat16pt"/>
          <w:rFonts w:cs="Times New Roman"/>
        </w:rPr>
        <w:t xml:space="preserve"> not including</w:t>
      </w:r>
      <w:r>
        <w:rPr>
          <w:rStyle w:val="MSPSMStyleHeading2Char10ptKernat16pt"/>
          <w:rFonts w:cs="Times New Roman"/>
        </w:rPr>
        <w:t xml:space="preserve"> Third Party Services.</w:t>
      </w:r>
    </w:p>
    <w:p w14:paraId="72F5DD94"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04A4">
        <w:rPr>
          <w:b w:val="0"/>
        </w:rPr>
        <w:t>“</w:t>
      </w:r>
      <w:r w:rsidRPr="00E504A4">
        <w:rPr>
          <w:rStyle w:val="MSPSMStyleHeading2Char10ptKernat16pt"/>
          <w:rFonts w:cs="Times New Roman"/>
          <w:b/>
        </w:rPr>
        <w:t>Statement of Work</w:t>
      </w:r>
      <w:r w:rsidRPr="009E5774">
        <w:rPr>
          <w:rStyle w:val="MSPSMStyleHeading2Char10ptKernat16pt"/>
          <w:rFonts w:cs="Times New Roman"/>
        </w:rPr>
        <w:t>”</w:t>
      </w:r>
      <w:r w:rsidRPr="00E504A4">
        <w:rPr>
          <w:rStyle w:val="MSPSMStyleHeading2Char10ptKernat16pt"/>
          <w:rFonts w:cs="Times New Roman"/>
        </w:rPr>
        <w:t xml:space="preserve"> or </w:t>
      </w:r>
      <w:r>
        <w:rPr>
          <w:rStyle w:val="MSPSMStyleHeading2Char10ptKernat16pt"/>
          <w:rFonts w:cs="Times New Roman"/>
        </w:rPr>
        <w:t>“</w:t>
      </w:r>
      <w:r w:rsidRPr="00E504A4">
        <w:rPr>
          <w:rStyle w:val="MSPSMStyleHeading2Char10ptKernat16pt"/>
          <w:rFonts w:cs="Times New Roman"/>
          <w:b/>
        </w:rPr>
        <w:t>SOW</w:t>
      </w:r>
      <w:r w:rsidRPr="009E5774">
        <w:rPr>
          <w:rStyle w:val="MSPSMStyleHeading2Char10ptKernat16pt"/>
          <w:rFonts w:cs="Times New Roman"/>
        </w:rPr>
        <w:t>”</w:t>
      </w:r>
      <w:r w:rsidRPr="00E504A4">
        <w:rPr>
          <w:rStyle w:val="MSPSMStyleHeading2Char10ptKernat16pt"/>
          <w:rFonts w:cs="Times New Roman"/>
        </w:rPr>
        <w:t xml:space="preserve"> meaning a document in electronic or written form that is signed and delivered by each of the Parties for the performance of Services as the same may be amended or modified from time</w:t>
      </w:r>
      <w:r>
        <w:rPr>
          <w:rStyle w:val="MSPSMStyleHeading2Char10ptKernat16pt"/>
          <w:rFonts w:cs="Times New Roman"/>
        </w:rPr>
        <w:t>.</w:t>
      </w:r>
      <w:r w:rsidRPr="00E504A4">
        <w:rPr>
          <w:rStyle w:val="MSPSMStyleHeading2Char10ptKernat16pt"/>
          <w:rFonts w:cs="Times New Roman"/>
        </w:rPr>
        <w:t xml:space="preserve"> to time and that incorporates the terms and conditio</w:t>
      </w:r>
      <w:r>
        <w:rPr>
          <w:rStyle w:val="MSPSMStyleHeading2Char10ptKernat16pt"/>
          <w:rFonts w:cs="Times New Roman"/>
        </w:rPr>
        <w:t>ns of this Agreement.</w:t>
      </w:r>
    </w:p>
    <w:p w14:paraId="5D427851" w14:textId="77777777" w:rsidR="00622A2E" w:rsidRPr="00E52B68" w:rsidRDefault="009D6EC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any applicable sales, use, transaction, value added, goods and services tax, harmonized sales tax, withholding tax, excise or similar taxes, and any 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5A0E9783" w14:textId="77777777" w:rsidR="005F528D" w:rsidRPr="00E52B68" w:rsidRDefault="00622A2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9D6ECD" w:rsidRPr="00E52B68">
        <w:rPr>
          <w:rStyle w:val="MSPSMStyleHeading2Char10ptKernat16pt"/>
          <w:rFonts w:cs="Times New Roman"/>
          <w:b/>
        </w:rPr>
        <w:t>Third Party Services</w:t>
      </w:r>
      <w:r w:rsidR="009D6ECD" w:rsidRPr="00E52B68">
        <w:rPr>
          <w:rStyle w:val="MSPSMStyleHeading2Char10ptKernat16pt"/>
          <w:rFonts w:cs="Times New Roman"/>
        </w:rPr>
        <w:t>” means certain services</w:t>
      </w:r>
      <w:r w:rsidR="00C878D2" w:rsidRPr="00E52B68">
        <w:rPr>
          <w:rStyle w:val="MSPSMStyleHeading2Char10ptKernat16pt"/>
          <w:rFonts w:cs="Times New Roman"/>
        </w:rPr>
        <w:t xml:space="preserve"> other than services provided by Seller</w:t>
      </w:r>
      <w:r w:rsidR="009D6ECD" w:rsidRPr="00E52B68">
        <w:rPr>
          <w:rStyle w:val="MSPSMStyleHeading2Char10ptKernat16pt"/>
          <w:rFonts w:cs="Times New Roman"/>
        </w:rPr>
        <w:t xml:space="preserve">, including, but not limited to, </w:t>
      </w:r>
      <w:r w:rsidR="00730D46" w:rsidRPr="00E52B68">
        <w:rPr>
          <w:rStyle w:val="MSPSMStyleHeading2Char10ptKernat16pt"/>
          <w:rFonts w:cs="Times New Roman"/>
        </w:rPr>
        <w:t xml:space="preserve">on-going support and/or maintenance services (each of which if provided may be subject to third party terms and conditions which are available from Seller on request), </w:t>
      </w:r>
      <w:r w:rsidR="009D6ECD" w:rsidRPr="00E52B68">
        <w:rPr>
          <w:rStyle w:val="MSPSMStyleHeading2Char10ptKernat16pt"/>
          <w:rFonts w:cs="Times New Roman"/>
        </w:rPr>
        <w:t>extended warranty service by manufacturers, that are sold by Seller as a distributor or sales agent.</w:t>
      </w:r>
      <w:r w:rsidR="00C65C43" w:rsidRPr="00E52B68">
        <w:rPr>
          <w:rStyle w:val="MSPSMStyleHeading2Char10ptKernat16pt"/>
          <w:rFonts w:cs="Times New Roman"/>
        </w:rPr>
        <w:t xml:space="preserve"> </w:t>
      </w:r>
    </w:p>
    <w:p w14:paraId="7CD75F7E" w14:textId="77777777" w:rsidR="0066528B" w:rsidRPr="009F4ADD" w:rsidRDefault="005859A7"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Supplier</w:t>
      </w:r>
      <w:r w:rsidRPr="00E52B68">
        <w:rPr>
          <w:rStyle w:val="MSPSMStyleHeading2Char10ptKernat16pt"/>
          <w:rFonts w:cs="Times New Roman"/>
        </w:rPr>
        <w:t xml:space="preserve">” means a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manufacturer and/or licensor of Products.</w:t>
      </w:r>
    </w:p>
    <w:p w14:paraId="6D775BFB" w14:textId="77777777" w:rsidR="00613790" w:rsidRPr="00E52B68" w:rsidRDefault="00B1076E" w:rsidP="00853B88">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1710AC17" w14:textId="77777777" w:rsidR="00BD4571" w:rsidRPr="00E52B68" w:rsidRDefault="002D1C6A" w:rsidP="0085677D">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w:t>
      </w:r>
      <w:proofErr w:type="gramStart"/>
      <w:r w:rsidR="003314CA" w:rsidRPr="00E52B68">
        <w:rPr>
          <w:rStyle w:val="MSPSMStyleHeading2Char10ptKernat16pt"/>
          <w:rFonts w:cs="Times New Roman"/>
        </w:rPr>
        <w:t>enter into</w:t>
      </w:r>
      <w:proofErr w:type="gramEnd"/>
      <w:r w:rsidR="003314CA" w:rsidRPr="00E52B68">
        <w:rPr>
          <w:rStyle w:val="MSPSMStyleHeading2Char10ptKernat16pt"/>
          <w:rFonts w:cs="Times New Roman"/>
        </w:rPr>
        <w:t xml:space="preserve"> any transaction available to Customer hereunder, </w:t>
      </w:r>
      <w:r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Pr="00E52B68">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Pr="00E52B68">
        <w:rPr>
          <w:rStyle w:val="MSPSMStyleHeading2Char10ptKernat16pt"/>
          <w:rFonts w:cs="Times New Roman"/>
        </w:rPr>
        <w:t>without limitation payment</w:t>
      </w:r>
      <w:proofErr w:type="gramEnd"/>
      <w:r w:rsidRPr="00E52B68">
        <w:rPr>
          <w:rStyle w:val="MSPSMStyleHeading2Char10ptKernat16pt"/>
          <w:rFonts w:cs="Times New Roman"/>
        </w:rPr>
        <w:t>. Customer shall make the terms of this Agreement available to its</w:t>
      </w:r>
      <w:r w:rsidR="009A6CCB" w:rsidRPr="00E52B68">
        <w:rPr>
          <w:rStyle w:val="MSPSMStyleHeading2Char10ptKernat16pt"/>
          <w:rFonts w:cs="Times New Roman"/>
        </w:rPr>
        <w:t xml:space="preserve"> </w:t>
      </w:r>
      <w:r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75A6A43A" w14:textId="77777777" w:rsidR="00E1149B" w:rsidRPr="00E52B68" w:rsidRDefault="00B1076E" w:rsidP="00853B88">
      <w:pPr>
        <w:pStyle w:val="StyleMSPSAStyleHeaderJustifiedBefore6ptAfter0pt"/>
        <w:numPr>
          <w:ilvl w:val="0"/>
          <w:numId w:val="11"/>
        </w:numPr>
        <w:tabs>
          <w:tab w:val="clear" w:pos="1260"/>
          <w:tab w:val="left" w:pos="1080"/>
        </w:tabs>
        <w:rPr>
          <w:rStyle w:val="Heading2Char"/>
        </w:rPr>
      </w:pPr>
      <w:r w:rsidRPr="00E52B68">
        <w:rPr>
          <w:rStyle w:val="Heading2Char"/>
        </w:rPr>
        <w:t>SERVICES.</w:t>
      </w:r>
    </w:p>
    <w:p w14:paraId="14F735EA" w14:textId="77777777" w:rsidR="00BF7C91" w:rsidRPr="00E52B68" w:rsidRDefault="009A6CC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the terms and conditions of this Agreement, Seller </w:t>
      </w:r>
      <w:r w:rsidR="00D34F2E" w:rsidRPr="00E52B68">
        <w:rPr>
          <w:rStyle w:val="MSPSMStyleHeading2Char10ptKernat16pt"/>
          <w:rFonts w:cs="Times New Roman"/>
        </w:rPr>
        <w:t>may</w:t>
      </w:r>
      <w:r w:rsidRPr="00E52B68">
        <w:rPr>
          <w:rStyle w:val="MSPSMStyleHeading2Char10ptKernat16pt"/>
          <w:rFonts w:cs="Times New Roman"/>
        </w:rPr>
        <w:t xml:space="preserve"> perform </w:t>
      </w:r>
      <w:r w:rsidR="00D34F2E" w:rsidRPr="00E52B68">
        <w:rPr>
          <w:rStyle w:val="MSPSMStyleHeading2Char10ptKernat16pt"/>
          <w:rFonts w:cs="Times New Roman"/>
        </w:rPr>
        <w:t xml:space="preserve">certain </w:t>
      </w:r>
      <w:r w:rsidR="00D34F2E" w:rsidRPr="00550127">
        <w:rPr>
          <w:rStyle w:val="MSPSMStyleHeading2Char10ptKernat16pt"/>
          <w:rFonts w:cs="Times New Roman"/>
        </w:rPr>
        <w:t>Services</w:t>
      </w:r>
      <w:r w:rsidR="00D34F2E" w:rsidRPr="00E52B68">
        <w:rPr>
          <w:rStyle w:val="MSPSMStyleHeading2Char10ptKernat16pt"/>
          <w:rFonts w:cs="Times New Roman"/>
        </w:rPr>
        <w:t xml:space="preserve"> </w:t>
      </w:r>
      <w:r w:rsidRPr="00E52B68">
        <w:rPr>
          <w:rStyle w:val="MSPSMStyleHeading2Char10ptKernat16pt"/>
          <w:rFonts w:cs="Times New Roman"/>
        </w:rPr>
        <w:t xml:space="preserve">for Customer as described generally in this Agreement and as more particularly described in </w:t>
      </w:r>
      <w:r w:rsidR="00583378" w:rsidRPr="00E52B68">
        <w:rPr>
          <w:rStyle w:val="MSPSMStyleHeading2Char10ptKernat16pt"/>
          <w:rFonts w:cs="Times New Roman"/>
        </w:rPr>
        <w:t xml:space="preserve">a </w:t>
      </w:r>
      <w:r w:rsidR="003D08A1" w:rsidRPr="00550127">
        <w:rPr>
          <w:rStyle w:val="MSPSMStyleHeading2Char10ptKernat16pt"/>
          <w:rFonts w:cs="Times New Roman"/>
        </w:rPr>
        <w:t>Statement of Work</w:t>
      </w:r>
      <w:r w:rsidR="003D08A1" w:rsidRPr="00E52B68">
        <w:rPr>
          <w:rStyle w:val="MSPSMStyleHeading2Char10ptKernat16pt"/>
          <w:rFonts w:cs="Times New Roman"/>
        </w:rPr>
        <w:t>, which shall</w:t>
      </w:r>
      <w:r w:rsidR="00457B79" w:rsidRPr="00E52B68">
        <w:rPr>
          <w:rStyle w:val="MSPSMStyleHeading2Char10ptKernat16pt"/>
          <w:rFonts w:cs="Times New Roman"/>
        </w:rPr>
        <w:t xml:space="preserve"> substantially </w:t>
      </w:r>
      <w:r w:rsidR="003D08A1" w:rsidRPr="00E52B68">
        <w:rPr>
          <w:rStyle w:val="MSPSMStyleHeading2Char10ptKernat16pt"/>
          <w:rFonts w:cs="Times New Roman"/>
        </w:rPr>
        <w:t xml:space="preserve">take </w:t>
      </w:r>
      <w:r w:rsidR="00457B79" w:rsidRPr="00E52B68">
        <w:rPr>
          <w:rStyle w:val="MSPSMStyleHeading2Char10ptKernat16pt"/>
          <w:rFonts w:cs="Times New Roman"/>
        </w:rPr>
        <w:t xml:space="preserve">the form of </w:t>
      </w:r>
      <w:r w:rsidR="00457B79" w:rsidRPr="00E52B68">
        <w:rPr>
          <w:rStyle w:val="MSPSMStyleHeading2Char10ptKernat16pt"/>
          <w:rFonts w:cs="Times New Roman"/>
          <w:b/>
          <w:u w:val="single"/>
        </w:rPr>
        <w:t>Exhibit B</w:t>
      </w:r>
      <w:r w:rsidR="008245ED" w:rsidRPr="00E52B68">
        <w:rPr>
          <w:rStyle w:val="MSPSMStyleHeading2Char10ptKernat16pt"/>
          <w:rFonts w:cs="Times New Roman"/>
        </w:rPr>
        <w:t>, which is incorporated herein</w:t>
      </w:r>
      <w:r w:rsidRPr="00E52B68">
        <w:rPr>
          <w:rStyle w:val="MSPSMStyleHeading2Char10ptKernat16pt"/>
          <w:rFonts w:cs="Times New Roman"/>
        </w:rPr>
        <w:t xml:space="preserve">. Each </w:t>
      </w:r>
      <w:r w:rsidR="00D12B59" w:rsidRPr="00E52B68">
        <w:rPr>
          <w:rStyle w:val="MSPSMStyleHeading2Char10ptKernat16pt"/>
          <w:rFonts w:cs="Times New Roman"/>
        </w:rPr>
        <w:t>SOW</w:t>
      </w:r>
      <w:r w:rsidRPr="00E52B68">
        <w:rPr>
          <w:rStyle w:val="MSPSMStyleHeading2Char10ptKernat16pt"/>
          <w:rFonts w:cs="Times New Roman"/>
        </w:rPr>
        <w:t xml:space="preserve"> constitutes a separate agreement with respect to the Services performed</w:t>
      </w:r>
      <w:r w:rsidR="00583378" w:rsidRPr="00E52B68">
        <w:rPr>
          <w:rStyle w:val="MSPSMStyleHeading2Char10ptKernat16pt"/>
          <w:rFonts w:cs="Times New Roman"/>
        </w:rPr>
        <w:t xml:space="preserve"> thereunder</w:t>
      </w:r>
      <w:r w:rsidRPr="00E52B68">
        <w:rPr>
          <w:rStyle w:val="MSPSMStyleHeading2Char10ptKernat16pt"/>
          <w:rFonts w:cs="Times New Roman"/>
        </w:rPr>
        <w:t xml:space="preserve">. In the event of an addition to or a conflict between any term or condition of the </w:t>
      </w:r>
      <w:r w:rsidR="00D12B59" w:rsidRPr="00E52B68">
        <w:rPr>
          <w:rStyle w:val="MSPSMStyleHeading2Char10ptKernat16pt"/>
          <w:rFonts w:cs="Times New Roman"/>
        </w:rPr>
        <w:t>SOW</w:t>
      </w:r>
      <w:r w:rsidRPr="00E52B68">
        <w:rPr>
          <w:rStyle w:val="MSPSMStyleHeading2Char10ptKernat16pt"/>
          <w:rFonts w:cs="Times New Roman"/>
        </w:rPr>
        <w:t xml:space="preserve"> and the terms and conditions of this Agreement, the terms and conditions of this Agreement will control, except as expressly amended </w:t>
      </w:r>
      <w:r w:rsidR="00583378" w:rsidRPr="00E52B68">
        <w:rPr>
          <w:rStyle w:val="MSPSMStyleHeading2Char10ptKernat16pt"/>
          <w:rFonts w:cs="Times New Roman"/>
        </w:rPr>
        <w:t>for an individual</w:t>
      </w:r>
      <w:r w:rsidRPr="00E52B68">
        <w:rPr>
          <w:rStyle w:val="MSPSMStyleHeading2Char10ptKernat16pt"/>
          <w:rFonts w:cs="Times New Roman"/>
        </w:rPr>
        <w:t xml:space="preserve"> </w:t>
      </w:r>
      <w:r w:rsidR="00D12B59" w:rsidRPr="00E52B68">
        <w:rPr>
          <w:rStyle w:val="MSPSMStyleHeading2Char10ptKernat16pt"/>
          <w:rFonts w:cs="Times New Roman"/>
        </w:rPr>
        <w:t>SOW</w:t>
      </w:r>
      <w:r w:rsidR="00583378" w:rsidRPr="00E52B68">
        <w:rPr>
          <w:rStyle w:val="MSPSMStyleHeading2Char10ptKernat16pt"/>
          <w:rFonts w:cs="Times New Roman"/>
        </w:rPr>
        <w:t xml:space="preserve"> by specific reference to the amended provision</w:t>
      </w:r>
      <w:r w:rsidRPr="00E52B68">
        <w:rPr>
          <w:rStyle w:val="MSPSMStyleHeading2Char10ptKernat16pt"/>
          <w:rFonts w:cs="Times New Roman"/>
        </w:rPr>
        <w:t>.</w:t>
      </w:r>
      <w:r w:rsidR="00A04701" w:rsidRPr="00E52B68">
        <w:rPr>
          <w:rStyle w:val="MSPSMStyleHeading2Char10ptKernat16pt"/>
          <w:rFonts w:cs="Times New Roman"/>
        </w:rPr>
        <w:t xml:space="preserve"> </w:t>
      </w:r>
      <w:r w:rsidR="00D67973" w:rsidRPr="00E52B68">
        <w:rPr>
          <w:rFonts w:cs="Times New Roman"/>
          <w:b w:val="0"/>
          <w:szCs w:val="20"/>
        </w:rPr>
        <w:t>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00D67973" w:rsidRPr="00E52B68">
        <w:rPr>
          <w:rFonts w:cs="Times New Roman"/>
          <w:b w:val="0"/>
          <w:szCs w:val="20"/>
        </w:rPr>
        <w:t>whether or not</w:t>
      </w:r>
      <w:proofErr w:type="gramEnd"/>
      <w:r w:rsidR="00D67973" w:rsidRPr="00E52B68">
        <w:rPr>
          <w:rFonts w:cs="Times New Roman"/>
          <w:b w:val="0"/>
          <w:szCs w:val="20"/>
        </w:rPr>
        <w:t xml:space="preserve"> in conflict with or additional to these terms).</w:t>
      </w:r>
    </w:p>
    <w:p w14:paraId="6ADC1AC3" w14:textId="77777777" w:rsidR="003D08A1" w:rsidRPr="009F4ADD" w:rsidRDefault="008166E9"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In the event of any termination of a </w:t>
      </w:r>
      <w:r w:rsidR="00D12B59" w:rsidRPr="00E52B68">
        <w:rPr>
          <w:rStyle w:val="MSPSMStyleHeading2Char10ptKernat16pt"/>
          <w:rFonts w:cs="Times New Roman"/>
        </w:rPr>
        <w:t>SOW</w:t>
      </w:r>
      <w:r w:rsidRPr="00E52B68">
        <w:rPr>
          <w:rStyle w:val="MSPSMStyleHeading2Char10ptKernat16pt"/>
          <w:rFonts w:cs="Times New Roman"/>
        </w:rPr>
        <w:t xml:space="preserve">, Customer will pay Seller for all Services performed and expenses incurred </w:t>
      </w:r>
      <w:r w:rsidR="0078396E">
        <w:rPr>
          <w:rStyle w:val="MSPSMStyleHeading2Char10ptKernat16pt"/>
          <w:rFonts w:cs="Times New Roman"/>
        </w:rPr>
        <w:t xml:space="preserve">and any other non-recoverable costs incurred by Seller </w:t>
      </w:r>
      <w:r w:rsidRPr="00E52B68">
        <w:rPr>
          <w:rStyle w:val="MSPSMStyleHeading2Char10ptKernat16pt"/>
          <w:rFonts w:cs="Times New Roman"/>
        </w:rPr>
        <w:t>up to and including the date of such termination.</w:t>
      </w:r>
      <w:r w:rsidR="00BF7C91" w:rsidRPr="00E52B68">
        <w:rPr>
          <w:rStyle w:val="MSPSMStyleHeading2Char10ptKernat16pt"/>
          <w:rFonts w:cs="Times New Roman"/>
        </w:rPr>
        <w:t xml:space="preserve"> </w:t>
      </w:r>
    </w:p>
    <w:p w14:paraId="18FB92FE" w14:textId="77777777" w:rsidR="003D08A1" w:rsidRPr="00E52B68" w:rsidRDefault="0061491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As between Customer and Seller, all Intellectual Property Rights </w:t>
      </w:r>
      <w:r w:rsidR="00EF1CAB" w:rsidRPr="00E52B68">
        <w:rPr>
          <w:rStyle w:val="MSPSMStyleHeading2Char10ptKernat16pt"/>
          <w:rFonts w:cs="Times New Roman"/>
        </w:rPr>
        <w:t xml:space="preserve">developed or contained in the </w:t>
      </w:r>
      <w:r w:rsidR="00F12535" w:rsidRPr="00E52B68">
        <w:rPr>
          <w:rStyle w:val="MSPSMStyleHeading2Char10ptKernat16pt"/>
          <w:rFonts w:cs="Times New Roman"/>
        </w:rPr>
        <w:t>Deliverables</w:t>
      </w:r>
      <w:r w:rsidRPr="00E52B68">
        <w:rPr>
          <w:rStyle w:val="MSPSMStyleHeading2Char10ptKernat16pt"/>
          <w:rFonts w:cs="Times New Roman"/>
        </w:rPr>
        <w:t xml:space="preserve"> and Seller IPR shall remain the property of Seller.  </w:t>
      </w:r>
      <w:r w:rsidR="003D08A1" w:rsidRPr="00E52B68">
        <w:rPr>
          <w:rStyle w:val="MSPSMStyleHeading2Char10ptKernat16pt"/>
          <w:rFonts w:cs="Times New Roman"/>
        </w:rPr>
        <w:t xml:space="preserve">Customer's rights to </w:t>
      </w:r>
      <w:r w:rsidR="00F12535" w:rsidRPr="00E52B68">
        <w:rPr>
          <w:rStyle w:val="MSPSMStyleHeading2Char10ptKernat16pt"/>
          <w:rFonts w:cs="Times New Roman"/>
        </w:rPr>
        <w:t>Deliverables</w:t>
      </w:r>
      <w:r w:rsidR="001C6CDF" w:rsidRPr="00E52B68">
        <w:rPr>
          <w:rStyle w:val="MSPSMStyleHeading2Char10ptKernat16pt"/>
          <w:rFonts w:cs="Times New Roman"/>
        </w:rPr>
        <w:t xml:space="preserve"> </w:t>
      </w:r>
      <w:r w:rsidR="003D08A1" w:rsidRPr="00E52B68">
        <w:rPr>
          <w:rStyle w:val="MSPSMStyleHeading2Char10ptKernat16pt"/>
          <w:rFonts w:cs="Times New Roman"/>
        </w:rPr>
        <w:t>will be, upon payment in full, a non-transferable, non-exclusive, royalty-free</w:t>
      </w:r>
      <w:r w:rsidR="00AB2083" w:rsidRPr="00E52B68">
        <w:rPr>
          <w:rStyle w:val="MSPSMStyleHeading2Char10ptKernat16pt"/>
          <w:rFonts w:cs="Times New Roman"/>
        </w:rPr>
        <w:t>, perpetual</w:t>
      </w:r>
      <w:r w:rsidR="00E1149B" w:rsidRPr="00E52B68">
        <w:rPr>
          <w:rStyle w:val="MSPSMStyleHeading2Char10ptKernat16pt"/>
          <w:rFonts w:cs="Times New Roman"/>
        </w:rPr>
        <w:t xml:space="preserve"> </w:t>
      </w:r>
      <w:r w:rsidR="003D08A1" w:rsidRPr="00E52B68">
        <w:rPr>
          <w:rStyle w:val="MSPSMStyleHeading2Char10ptKernat16pt"/>
          <w:rFonts w:cs="Times New Roman"/>
        </w:rPr>
        <w:t xml:space="preserve">license to use such </w:t>
      </w:r>
      <w:r w:rsidR="00C24B0E" w:rsidRPr="00E52B68">
        <w:rPr>
          <w:rStyle w:val="MSPSMStyleHeading2Char10ptKernat16pt"/>
          <w:rFonts w:cs="Times New Roman"/>
        </w:rPr>
        <w:t>Deliverable</w:t>
      </w:r>
      <w:r w:rsidR="003D08A1" w:rsidRPr="00E52B68">
        <w:rPr>
          <w:rStyle w:val="MSPSMStyleHeading2Char10ptKernat16pt"/>
          <w:rFonts w:cs="Times New Roman"/>
        </w:rPr>
        <w:t xml:space="preserve"> solely for Customer's internal use. Customer obtains no ownership or other property rights thereto. Customer agrees that Seller may incorporate </w:t>
      </w:r>
      <w:r w:rsidR="000E616C" w:rsidRPr="00E52B68">
        <w:rPr>
          <w:rStyle w:val="MSPSMStyleHeading2Char10ptKernat16pt"/>
          <w:rFonts w:cs="Times New Roman"/>
        </w:rPr>
        <w:t xml:space="preserve">Seller IPR or </w:t>
      </w:r>
      <w:r w:rsidR="003D08A1" w:rsidRPr="00E52B68">
        <w:rPr>
          <w:rStyle w:val="MSPSMStyleHeading2Char10ptKernat16pt"/>
          <w:rFonts w:cs="Times New Roman"/>
        </w:rPr>
        <w:t xml:space="preserve">intellectual property created by third parties into the </w:t>
      </w:r>
      <w:r w:rsidR="00C24B0E" w:rsidRPr="00E52B68">
        <w:rPr>
          <w:rStyle w:val="MSPSMStyleHeading2Char10ptKernat16pt"/>
          <w:rFonts w:cs="Times New Roman"/>
        </w:rPr>
        <w:t>Deliverables</w:t>
      </w:r>
      <w:r w:rsidR="003D08A1" w:rsidRPr="00E52B68">
        <w:rPr>
          <w:rStyle w:val="MSPSMStyleHeading2Char10ptKernat16pt"/>
          <w:rFonts w:cs="Times New Roman"/>
        </w:rPr>
        <w:t xml:space="preserve"> and that Customer’s right to use such </w:t>
      </w:r>
      <w:r w:rsidR="00C24B0E" w:rsidRPr="00E52B68">
        <w:rPr>
          <w:rStyle w:val="MSPSMStyleHeading2Char10ptKernat16pt"/>
          <w:rFonts w:cs="Times New Roman"/>
        </w:rPr>
        <w:t xml:space="preserve">Deliverables </w:t>
      </w:r>
      <w:r w:rsidR="003D08A1" w:rsidRPr="00E52B68">
        <w:rPr>
          <w:rStyle w:val="MSPSMStyleHeading2Char10ptKernat16pt"/>
          <w:rFonts w:cs="Times New Roman"/>
        </w:rPr>
        <w:t xml:space="preserve">may be subject to the rights </w:t>
      </w:r>
      <w:proofErr w:type="gramStart"/>
      <w:r w:rsidR="003D08A1" w:rsidRPr="00E52B68">
        <w:rPr>
          <w:rStyle w:val="MSPSMStyleHeading2Char10ptKernat16pt"/>
          <w:rFonts w:cs="Times New Roman"/>
        </w:rPr>
        <w:t>of,</w:t>
      </w:r>
      <w:proofErr w:type="gramEnd"/>
      <w:r w:rsidR="003D08A1" w:rsidRPr="00E52B68">
        <w:rPr>
          <w:rStyle w:val="MSPSMStyleHeading2Char10ptKernat16pt"/>
          <w:rFonts w:cs="Times New Roman"/>
        </w:rPr>
        <w:t xml:space="preserve"> and limited by agreements with, such third parties</w:t>
      </w:r>
      <w:r w:rsidR="000E616C" w:rsidRPr="00E52B68">
        <w:rPr>
          <w:rStyle w:val="MSPSMStyleHeading2Char10ptKernat16pt"/>
          <w:rFonts w:cs="Times New Roman"/>
        </w:rPr>
        <w:t xml:space="preserve"> or Seller</w:t>
      </w:r>
      <w:r w:rsidR="003D08A1" w:rsidRPr="00E52B68">
        <w:rPr>
          <w:rStyle w:val="MSPSMStyleHeading2Char10ptKernat16pt"/>
          <w:rFonts w:cs="Times New Roman"/>
        </w:rPr>
        <w:t xml:space="preserve">. </w:t>
      </w:r>
      <w:r w:rsidR="003A590C" w:rsidRPr="00E52B68">
        <w:rPr>
          <w:rStyle w:val="MSPSMStyleHeading2Char10ptKernat16pt"/>
          <w:rFonts w:cs="Times New Roman"/>
        </w:rPr>
        <w:t>In addition, Customer will have no rights in any Seller IPR other than: (a) to use it as authorized by Seller in writing from time to time solely for purposes of performing any Customer responsibilities under any Statement of Work</w:t>
      </w:r>
      <w:r w:rsidR="006F7E58">
        <w:rPr>
          <w:rStyle w:val="MSPSMStyleHeading2Char10ptKernat16pt"/>
          <w:rFonts w:cs="Times New Roman"/>
        </w:rPr>
        <w:t xml:space="preserve"> or</w:t>
      </w:r>
      <w:r w:rsidR="003A590C" w:rsidRPr="00E52B68">
        <w:rPr>
          <w:rStyle w:val="MSPSMStyleHeading2Char10ptKernat16pt"/>
          <w:rFonts w:cs="Times New Roman"/>
        </w:rPr>
        <w:t xml:space="preserve"> (b) to the extent that Seller IPR is incorporated into any </w:t>
      </w:r>
      <w:r w:rsidR="00C24B0E" w:rsidRPr="00E52B68">
        <w:rPr>
          <w:rStyle w:val="MSPSMStyleHeading2Char10ptKernat16pt"/>
          <w:rFonts w:cs="Times New Roman"/>
        </w:rPr>
        <w:t>Deliverable</w:t>
      </w:r>
      <w:r w:rsidR="003A590C" w:rsidRPr="00E52B68">
        <w:rPr>
          <w:rStyle w:val="MSPSMStyleHeading2Char10ptKernat16pt"/>
          <w:rFonts w:cs="Times New Roman"/>
        </w:rPr>
        <w:t xml:space="preserve">, to use it as part of the </w:t>
      </w:r>
      <w:r w:rsidR="00C24B0E" w:rsidRPr="00E52B68">
        <w:rPr>
          <w:rStyle w:val="MSPSMStyleHeading2Char10ptKernat16pt"/>
          <w:rFonts w:cs="Times New Roman"/>
        </w:rPr>
        <w:t xml:space="preserve">Deliverable </w:t>
      </w:r>
      <w:r w:rsidR="003A590C" w:rsidRPr="00E52B68">
        <w:rPr>
          <w:rStyle w:val="MSPSMStyleHeading2Char10ptKernat16pt"/>
          <w:rFonts w:cs="Times New Roman"/>
        </w:rPr>
        <w:t xml:space="preserve">for purposes of Customer’s internal business purposes only.  </w:t>
      </w:r>
      <w:r w:rsidR="00371A0C" w:rsidRPr="00E52B68">
        <w:rPr>
          <w:rStyle w:val="MSPSMStyleHeading2Char10ptKernat16pt"/>
          <w:rFonts w:cs="Times New Roman"/>
        </w:rPr>
        <w:t xml:space="preserve">Customer </w:t>
      </w:r>
      <w:r w:rsidR="0008626E" w:rsidRPr="00E52B68">
        <w:rPr>
          <w:rStyle w:val="MSPSMStyleHeading2Char10ptKernat16pt"/>
          <w:rFonts w:cs="Times New Roman"/>
        </w:rPr>
        <w:t>shall indemnify</w:t>
      </w:r>
      <w:r w:rsidR="00472AA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w:t>
      </w:r>
      <w:proofErr w:type="gramStart"/>
      <w:r w:rsidR="0008626E" w:rsidRPr="00E52B68">
        <w:rPr>
          <w:rStyle w:val="MSPSMStyleHeading2Char10ptKernat16pt"/>
          <w:rFonts w:cs="Times New Roman"/>
        </w:rPr>
        <w:t>their</w:t>
      </w:r>
      <w:proofErr w:type="gramEnd"/>
      <w:r w:rsidR="0008626E" w:rsidRPr="00E52B68">
        <w:rPr>
          <w:rStyle w:val="MSPSMStyleHeading2Char10ptKernat16pt"/>
          <w:rFonts w:cs="Times New Roman"/>
        </w:rPr>
        <w:t xml:space="preserve"> directors, officers, employees and agents harmless from any loss</w:t>
      </w:r>
      <w:r w:rsidR="00B5035D"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472AA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472AA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371A0C" w:rsidRPr="00E52B68">
        <w:rPr>
          <w:rStyle w:val="MSPSMStyleHeading2Char10ptKernat16pt"/>
          <w:rFonts w:cs="Times New Roman"/>
        </w:rPr>
        <w:t xml:space="preserve">which Seller may suffer </w:t>
      </w:r>
      <w:proofErr w:type="gramStart"/>
      <w:r w:rsidR="00371A0C" w:rsidRPr="00E52B68">
        <w:rPr>
          <w:rStyle w:val="MSPSMStyleHeading2Char10ptKernat16pt"/>
          <w:rFonts w:cs="Times New Roman"/>
        </w:rPr>
        <w:t>as a result of</w:t>
      </w:r>
      <w:proofErr w:type="gramEnd"/>
      <w:r w:rsidR="00371A0C" w:rsidRPr="00E52B68">
        <w:rPr>
          <w:rStyle w:val="MSPSMStyleHeading2Char10ptKernat16pt"/>
          <w:rFonts w:cs="Times New Roman"/>
        </w:rPr>
        <w:t xml:space="preserve"> the breach by Customer of such agreements.</w:t>
      </w:r>
      <w:r w:rsidR="00751BBC" w:rsidRPr="00E52B68">
        <w:rPr>
          <w:rStyle w:val="MSPSMStyleHeading2Char10ptKernat16pt"/>
          <w:rFonts w:cs="Times New Roman"/>
        </w:rPr>
        <w:t xml:space="preserve"> </w:t>
      </w:r>
      <w:r w:rsidR="003A590C" w:rsidRPr="00E52B68">
        <w:rPr>
          <w:rStyle w:val="MSPSMStyleHeading2Char10ptKernat16pt"/>
          <w:rFonts w:cs="Times New Roman"/>
        </w:rPr>
        <w:t xml:space="preserve">If any Seller IPR is made available to Customer </w:t>
      </w:r>
      <w:r w:rsidR="003A590C" w:rsidRPr="00E52B68">
        <w:rPr>
          <w:rStyle w:val="MSPSMStyleHeading2Char10ptKernat16pt"/>
          <w:rFonts w:cs="Times New Roman"/>
        </w:rPr>
        <w:lastRenderedPageBreak/>
        <w:t>under subsection (a) above, it will be made available on an “AS IS” basis and without express or implied warranties of any kind.  Seller IPR is confidential information of Seller for purposes of Section 9.  In no even</w:t>
      </w:r>
      <w:r w:rsidR="00550127">
        <w:rPr>
          <w:rStyle w:val="MSPSMStyleHeading2Char10ptKernat16pt"/>
          <w:rFonts w:cs="Times New Roman"/>
        </w:rPr>
        <w:t>t</w:t>
      </w:r>
      <w:r w:rsidR="003A590C" w:rsidRPr="00E52B68">
        <w:rPr>
          <w:rStyle w:val="MSPSMStyleHeading2Char10ptKernat16pt"/>
          <w:rFonts w:cs="Times New Roman"/>
        </w:rPr>
        <w:t xml:space="preserve"> shall Seller be precluded from developing for itself, or others, anything, whether in tangible or nontangible form, which is competitive with, or </w:t>
      </w:r>
      <w:proofErr w:type="gramStart"/>
      <w:r w:rsidR="003A590C" w:rsidRPr="00E52B68">
        <w:rPr>
          <w:rStyle w:val="MSPSMStyleHeading2Char10ptKernat16pt"/>
          <w:rFonts w:cs="Times New Roman"/>
        </w:rPr>
        <w:t>similar to</w:t>
      </w:r>
      <w:proofErr w:type="gramEnd"/>
      <w:r w:rsidR="003A590C" w:rsidRPr="00E52B68">
        <w:rPr>
          <w:rStyle w:val="MSPSMStyleHeading2Char10ptKernat16pt"/>
          <w:rFonts w:cs="Times New Roman"/>
        </w:rPr>
        <w:t xml:space="preserve">, the </w:t>
      </w:r>
      <w:r w:rsidR="00C24B0E" w:rsidRPr="00E52B68">
        <w:rPr>
          <w:rStyle w:val="MSPSMStyleHeading2Char10ptKernat16pt"/>
          <w:rFonts w:cs="Times New Roman"/>
        </w:rPr>
        <w:t>Deliverables</w:t>
      </w:r>
      <w:r w:rsidR="003A590C" w:rsidRPr="00E52B68">
        <w:rPr>
          <w:rStyle w:val="MSPSMStyleHeading2Char10ptKernat16pt"/>
          <w:rFonts w:cs="Times New Roman"/>
        </w:rPr>
        <w:t>.  In addition, Seller will be free to use its general knowledge, s</w:t>
      </w:r>
      <w:r w:rsidR="00F438EC">
        <w:rPr>
          <w:rStyle w:val="MSPSMStyleHeading2Char10ptKernat16pt"/>
          <w:rFonts w:cs="Times New Roman"/>
        </w:rPr>
        <w:t>k</w:t>
      </w:r>
      <w:r w:rsidR="003A590C" w:rsidRPr="00E52B68">
        <w:rPr>
          <w:rStyle w:val="MSPSMStyleHeading2Char10ptKernat16pt"/>
          <w:rFonts w:cs="Times New Roman"/>
        </w:rPr>
        <w:t xml:space="preserve">ills and experience, and any ideas, concepts, know-how, and techniques that are acquired or used </w:t>
      </w:r>
      <w:proofErr w:type="gramStart"/>
      <w:r w:rsidR="003A590C" w:rsidRPr="00E52B68">
        <w:rPr>
          <w:rStyle w:val="MSPSMStyleHeading2Char10ptKernat16pt"/>
          <w:rFonts w:cs="Times New Roman"/>
        </w:rPr>
        <w:t>in the course of</w:t>
      </w:r>
      <w:proofErr w:type="gramEnd"/>
      <w:r w:rsidR="003A590C" w:rsidRPr="00E52B68">
        <w:rPr>
          <w:rStyle w:val="MSPSMStyleHeading2Char10ptKernat16pt"/>
          <w:rFonts w:cs="Times New Roman"/>
        </w:rPr>
        <w:t xml:space="preserve"> providing the Services.</w:t>
      </w:r>
      <w:r w:rsidR="006452D8" w:rsidRPr="00E52B68">
        <w:rPr>
          <w:rStyle w:val="MSPSMStyleHeading2Char10ptKernat16pt"/>
          <w:rFonts w:cs="Times New Roman"/>
        </w:rPr>
        <w:t xml:space="preserve">  </w:t>
      </w:r>
    </w:p>
    <w:p w14:paraId="0642E056" w14:textId="77777777" w:rsidR="00FD5E6B" w:rsidRPr="00E52B68" w:rsidRDefault="007B02A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4" w:name="_Ref404590606"/>
      <w:r w:rsidRPr="00E52B68">
        <w:rPr>
          <w:rStyle w:val="MSPSMStyleHeading2Char10ptKernat16pt"/>
          <w:rFonts w:cs="Times New Roman"/>
        </w:rPr>
        <w:t xml:space="preserve">Seller shall use reasonable </w:t>
      </w:r>
      <w:r w:rsidR="00DE2AF7" w:rsidRPr="00E52B68">
        <w:rPr>
          <w:rStyle w:val="MSPSMStyleHeading2Char10ptKernat16pt"/>
          <w:rFonts w:cs="Times New Roman"/>
        </w:rPr>
        <w:t>endeavors</w:t>
      </w:r>
      <w:r w:rsidRPr="00E52B68">
        <w:rPr>
          <w:rStyle w:val="MSPSMStyleHeading2Char10ptKernat16pt"/>
          <w:rFonts w:cs="Times New Roman"/>
        </w:rPr>
        <w:t xml:space="preserve"> to deliver the Services by </w:t>
      </w:r>
      <w:proofErr w:type="gramStart"/>
      <w:r w:rsidRPr="00E52B68">
        <w:rPr>
          <w:rStyle w:val="MSPSMStyleHeading2Char10ptKernat16pt"/>
          <w:rFonts w:cs="Times New Roman"/>
        </w:rPr>
        <w:t>the Delivery</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w:t>
      </w:r>
      <w:r w:rsidR="009803E0" w:rsidRPr="00E52B68">
        <w:rPr>
          <w:rStyle w:val="MSPSMStyleHeading2Char10ptKernat16pt"/>
          <w:rFonts w:cs="Times New Roman"/>
        </w:rPr>
        <w:t>Dates and times for delivery or performance by Seller are estimates only and time shall not be of the essence in respect of these and Seller shall not be liable for any loss, damage, cost or expense caused directly or indirectly by any delays in delivery</w:t>
      </w:r>
      <w:r w:rsidR="00E30936" w:rsidRPr="00E52B68">
        <w:rPr>
          <w:rStyle w:val="MSPSMStyleHeading2Char10ptKernat16pt"/>
          <w:rFonts w:cs="Times New Roman"/>
        </w:rPr>
        <w:t>.</w:t>
      </w:r>
      <w:r w:rsidR="009803E0" w:rsidRPr="00E52B68">
        <w:rPr>
          <w:rStyle w:val="MSPSMStyleHeading2Char10ptKernat16pt"/>
          <w:rFonts w:cs="Times New Roman"/>
        </w:rPr>
        <w:t xml:space="preserve"> </w:t>
      </w:r>
      <w:bookmarkEnd w:id="4"/>
    </w:p>
    <w:p w14:paraId="4EA4F059" w14:textId="77777777" w:rsidR="00E65AA4" w:rsidRPr="00E52B68" w:rsidRDefault="00E65AA4"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acknowledges that there are lead times between ordering Services, agreement of and the commencement of performance of Services. The Parties shall co-operate in the ordering and agreement of SOWs to meet each </w:t>
      </w:r>
      <w:r w:rsidR="00B74A46">
        <w:rPr>
          <w:rStyle w:val="MSPSMStyleHeading2Char10ptKernat16pt"/>
          <w:rFonts w:cs="Times New Roman"/>
        </w:rPr>
        <w:t xml:space="preserve">Party’s </w:t>
      </w:r>
      <w:r w:rsidRPr="00E52B68">
        <w:rPr>
          <w:rStyle w:val="MSPSMStyleHeading2Char10ptKernat16pt"/>
          <w:rFonts w:cs="Times New Roman"/>
        </w:rPr>
        <w:t xml:space="preserve">demands and expectations.  </w:t>
      </w:r>
    </w:p>
    <w:p w14:paraId="28A56D83" w14:textId="77777777" w:rsidR="00774762" w:rsidRPr="00E52B68" w:rsidRDefault="0008204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5" w:name="_Ref442696936"/>
      <w:r w:rsidRPr="00E52B68">
        <w:rPr>
          <w:rStyle w:val="MSPSMStyleHeading2Char10ptKernat16pt"/>
          <w:rFonts w:cs="Times New Roman"/>
        </w:rPr>
        <w:t>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five (5) business days after performa</w:t>
      </w:r>
      <w:r w:rsidR="00774762" w:rsidRPr="00E52B68">
        <w:rPr>
          <w:rStyle w:val="MSPSMStyleHeading2Char10ptKernat16pt"/>
          <w:rFonts w:cs="Times New Roman"/>
        </w:rPr>
        <w:t>nce of the applicable Services.</w:t>
      </w:r>
      <w:bookmarkEnd w:id="5"/>
      <w:r w:rsidR="00774762" w:rsidRPr="00E52B68">
        <w:rPr>
          <w:rStyle w:val="MSPSMStyleHeading2Char10ptKernat16pt"/>
          <w:rFonts w:cs="Times New Roman"/>
        </w:rPr>
        <w:t xml:space="preserve"> </w:t>
      </w:r>
    </w:p>
    <w:p w14:paraId="6D66F2A2" w14:textId="77777777" w:rsidR="004571CE" w:rsidRPr="00E52B68" w:rsidRDefault="008B30A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6" w:name="_Ref442695767"/>
      <w:r w:rsidRPr="00E52B68">
        <w:rPr>
          <w:rStyle w:val="MSPSMStyleHeading2Char10ptKernat16pt"/>
          <w:rFonts w:cs="Times New Roman"/>
        </w:rPr>
        <w:t>Seller</w:t>
      </w:r>
      <w:r w:rsidR="001F2B1B" w:rsidRPr="00E52B68">
        <w:rPr>
          <w:rStyle w:val="MSPSMStyleHeading2Char10ptKernat16pt"/>
          <w:rFonts w:cs="Times New Roman"/>
        </w:rPr>
        <w:t xml:space="preserve"> warrants that the Services and/</w:t>
      </w:r>
      <w:r w:rsidRPr="00E52B68">
        <w:rPr>
          <w:rStyle w:val="MSPSMStyleHeading2Char10ptKernat16pt"/>
          <w:rFonts w:cs="Times New Roman"/>
        </w:rPr>
        <w:t xml:space="preserve">or Deliverables will, for a period of thirty (30) days </w:t>
      </w:r>
      <w:r w:rsidR="003C6586" w:rsidRPr="00E52B68">
        <w:rPr>
          <w:rStyle w:val="MSPSMStyleHeading2Char10ptKernat16pt"/>
          <w:rFonts w:cs="Times New Roman"/>
        </w:rPr>
        <w:t xml:space="preserve">from the date of acceptance </w:t>
      </w:r>
      <w:r w:rsidR="00594C5C" w:rsidRPr="00E52B68">
        <w:rPr>
          <w:rStyle w:val="MSPSMStyleHeading2Char10ptKernat16pt"/>
          <w:rFonts w:cs="Times New Roman"/>
        </w:rPr>
        <w:t>(</w:t>
      </w:r>
      <w:r w:rsidRPr="00E52B68">
        <w:rPr>
          <w:rStyle w:val="MSPSMStyleHeading2Char10ptKernat16pt"/>
          <w:rFonts w:cs="Times New Roman"/>
        </w:rPr>
        <w:t xml:space="preserve">or such other date as may be agreed in a </w:t>
      </w:r>
      <w:r w:rsidR="00A72AE0" w:rsidRPr="00E52B68">
        <w:rPr>
          <w:rStyle w:val="MSPSMStyleHeading2Char10ptKernat16pt"/>
          <w:rFonts w:cs="Times New Roman"/>
        </w:rPr>
        <w:t>SOW</w:t>
      </w:r>
      <w:r w:rsidR="00594C5C" w:rsidRPr="00E52B68">
        <w:rPr>
          <w:rStyle w:val="MSPSMStyleHeading2Char10ptKernat16pt"/>
          <w:rFonts w:cs="Times New Roman"/>
        </w:rPr>
        <w:t>)</w:t>
      </w:r>
      <w:r w:rsidRPr="00E52B68">
        <w:rPr>
          <w:rStyle w:val="MSPSMStyleHeading2Char10ptKernat16pt"/>
          <w:rFonts w:cs="Times New Roman"/>
        </w:rPr>
        <w:t>, materially conform to, and operate in accordance with the specifications set out in the relevant SOW.</w:t>
      </w:r>
      <w:r w:rsidR="004571CE" w:rsidRPr="00E52B68">
        <w:rPr>
          <w:rStyle w:val="MSPSMStyleHeading2Char10ptKernat16pt"/>
          <w:rFonts w:cs="Times New Roman"/>
        </w:rPr>
        <w:t xml:space="preserve"> </w:t>
      </w:r>
      <w:r w:rsidR="006452D8" w:rsidRPr="00E52B68">
        <w:rPr>
          <w:rStyle w:val="MSPSMStyleHeading2Char10ptKernat16pt"/>
          <w:rFonts w:cs="Times New Roman"/>
        </w:rPr>
        <w:t xml:space="preserve">  Except as otherwise set forth in </w:t>
      </w:r>
      <w:proofErr w:type="gramStart"/>
      <w:r w:rsidR="006452D8" w:rsidRPr="00E52B68">
        <w:rPr>
          <w:rStyle w:val="MSPSMStyleHeading2Char10ptKernat16pt"/>
          <w:rFonts w:cs="Times New Roman"/>
        </w:rPr>
        <w:t>a SOW</w:t>
      </w:r>
      <w:proofErr w:type="gramEnd"/>
      <w:r w:rsidR="006452D8" w:rsidRPr="00E52B68">
        <w:rPr>
          <w:rStyle w:val="MSPSMStyleHeading2Char10ptKernat16pt"/>
          <w:rFonts w:cs="Times New Roman"/>
        </w:rPr>
        <w:t xml:space="preserve">, all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will be deemed accepted if Customer does not reject the Services or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by providing written notice within five (5) days after delivery specifically identifying the </w:t>
      </w:r>
      <w:proofErr w:type="gramStart"/>
      <w:r w:rsidR="006452D8" w:rsidRPr="00E52B68">
        <w:rPr>
          <w:rStyle w:val="MSPSMStyleHeading2Char10ptKernat16pt"/>
          <w:rFonts w:cs="Times New Roman"/>
        </w:rPr>
        <w:t>manner in which</w:t>
      </w:r>
      <w:proofErr w:type="gramEnd"/>
      <w:r w:rsidR="006452D8" w:rsidRPr="00E52B68">
        <w:rPr>
          <w:rStyle w:val="MSPSMStyleHeading2Char10ptKernat16pt"/>
          <w:rFonts w:cs="Times New Roman"/>
        </w:rPr>
        <w:t xml:space="preserve"> the Services or </w:t>
      </w:r>
      <w:r w:rsidR="00C24B0E" w:rsidRPr="00E52B68">
        <w:rPr>
          <w:rStyle w:val="MSPSMStyleHeading2Char10ptKernat16pt"/>
          <w:rFonts w:cs="Times New Roman"/>
        </w:rPr>
        <w:t xml:space="preserve">Deliverables </w:t>
      </w:r>
      <w:r w:rsidR="006452D8" w:rsidRPr="00E52B68">
        <w:rPr>
          <w:rStyle w:val="MSPSMStyleHeading2Char10ptKernat16pt"/>
          <w:rFonts w:cs="Times New Roman"/>
        </w:rPr>
        <w:t xml:space="preserve">fail to materially comply with their applicable specifications.  Seller will be entitled to rely on all decisions and approvals of Customer in connections with the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w:t>
      </w:r>
    </w:p>
    <w:p w14:paraId="21772BF6" w14:textId="77777777" w:rsidR="008B30A3"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promptly notify Seller in writing of any failure by Seller to comply with any of the warranties set out in </w:t>
      </w:r>
      <w:proofErr w:type="gramStart"/>
      <w:r w:rsidRPr="00E52B68">
        <w:rPr>
          <w:rStyle w:val="MSPSMStyleHeading2Char10ptKernat16pt"/>
          <w:rFonts w:cs="Times New Roman"/>
        </w:rPr>
        <w:t>this Section</w:t>
      </w:r>
      <w:proofErr w:type="gramEnd"/>
      <w:r w:rsidRPr="00E52B68">
        <w:rPr>
          <w:rStyle w:val="MSPSMStyleHeading2Char10ptKernat16pt"/>
          <w:rFonts w:cs="Times New Roman"/>
        </w:rPr>
        <w:t xml:space="preserve"> </w:t>
      </w:r>
      <w:r w:rsidR="00FE412F" w:rsidRPr="00E52B68">
        <w:rPr>
          <w:rStyle w:val="MSPSMStyleHeading2Char10ptKernat16pt"/>
          <w:rFonts w:cs="Times New Roman"/>
        </w:rPr>
        <w:t>3</w:t>
      </w:r>
      <w:r w:rsidRPr="00E52B68">
        <w:rPr>
          <w:rStyle w:val="MSPSMStyleHeading2Char10ptKernat16pt"/>
          <w:rFonts w:cs="Times New Roman"/>
        </w:rPr>
        <w:t>,</w:t>
      </w:r>
      <w:r w:rsidR="00A816F1" w:rsidRPr="00E52B68">
        <w:rPr>
          <w:rStyle w:val="MSPSMStyleHeading2Char10ptKernat16pt"/>
          <w:rFonts w:cs="Times New Roman"/>
        </w:rPr>
        <w:t xml:space="preserve"> </w:t>
      </w:r>
      <w:r w:rsidRPr="00E52B68">
        <w:rPr>
          <w:rStyle w:val="MSPSMStyleHeading2Char10ptKernat16pt"/>
          <w:rFonts w:cs="Times New Roman"/>
        </w:rPr>
        <w:t>as soon as practicable after discovery of the failure, failing which Seller shall be entitled to reject the claim. The notice from Customer to Seller shall identify and, where possible, substantiate the breach.</w:t>
      </w:r>
    </w:p>
    <w:p w14:paraId="73DE40A0" w14:textId="77777777" w:rsidR="00051A4E" w:rsidRPr="00E52B68" w:rsidRDefault="00051A4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In the event that</w:t>
      </w:r>
      <w:proofErr w:type="gramEnd"/>
      <w:r w:rsidRPr="00E52B68">
        <w:rPr>
          <w:rFonts w:cs="Times New Roman"/>
          <w:b w:val="0"/>
          <w:szCs w:val="20"/>
        </w:rPr>
        <w:t xml:space="preserve"> Customer requests Seller to provide any </w:t>
      </w:r>
      <w:proofErr w:type="gramStart"/>
      <w:r w:rsidRPr="00E52B68">
        <w:rPr>
          <w:rFonts w:cs="Times New Roman"/>
          <w:b w:val="0"/>
          <w:szCs w:val="20"/>
        </w:rPr>
        <w:t>Third Party</w:t>
      </w:r>
      <w:proofErr w:type="gramEnd"/>
      <w:r w:rsidRPr="00E52B68">
        <w:rPr>
          <w:rFonts w:cs="Times New Roman"/>
          <w:b w:val="0"/>
          <w:szCs w:val="20"/>
        </w:rPr>
        <w:t xml:space="preserve"> Services and there is a discrepancy between the </w:t>
      </w:r>
      <w:proofErr w:type="gramStart"/>
      <w:r w:rsidRPr="00E52B68">
        <w:rPr>
          <w:rFonts w:cs="Times New Roman"/>
          <w:b w:val="0"/>
          <w:szCs w:val="20"/>
        </w:rPr>
        <w:t>third party</w:t>
      </w:r>
      <w:proofErr w:type="gramEnd"/>
      <w:r w:rsidRPr="00E52B68">
        <w:rPr>
          <w:rFonts w:cs="Times New Roman"/>
          <w:b w:val="0"/>
          <w:szCs w:val="20"/>
        </w:rPr>
        <w:t xml:space="preserve"> terms and conditions and these terms and conditions, the </w:t>
      </w:r>
      <w:proofErr w:type="gramStart"/>
      <w:r w:rsidRPr="00E52B68">
        <w:rPr>
          <w:rFonts w:cs="Times New Roman"/>
          <w:b w:val="0"/>
          <w:szCs w:val="20"/>
        </w:rPr>
        <w:t>third party</w:t>
      </w:r>
      <w:proofErr w:type="gramEnd"/>
      <w:r w:rsidRPr="00E52B68">
        <w:rPr>
          <w:rFonts w:cs="Times New Roman"/>
          <w:b w:val="0"/>
          <w:szCs w:val="20"/>
        </w:rPr>
        <w:t xml:space="preserve"> terms and conditions prevail only to the extent of such discrepancy </w:t>
      </w:r>
      <w:proofErr w:type="gramStart"/>
      <w:r w:rsidRPr="00E52B68">
        <w:rPr>
          <w:rFonts w:cs="Times New Roman"/>
          <w:b w:val="0"/>
          <w:szCs w:val="20"/>
        </w:rPr>
        <w:t>with regard to</w:t>
      </w:r>
      <w:proofErr w:type="gramEnd"/>
      <w:r w:rsidRPr="00E52B68">
        <w:rPr>
          <w:rFonts w:cs="Times New Roman"/>
          <w:b w:val="0"/>
          <w:szCs w:val="20"/>
        </w:rPr>
        <w:t xml:space="preserve"> the </w:t>
      </w:r>
      <w:proofErr w:type="gramStart"/>
      <w:r w:rsidRPr="00E52B68">
        <w:rPr>
          <w:rFonts w:cs="Times New Roman"/>
          <w:b w:val="0"/>
          <w:szCs w:val="20"/>
        </w:rPr>
        <w:t>particular Services</w:t>
      </w:r>
      <w:proofErr w:type="gramEnd"/>
      <w:r w:rsidRPr="00E52B68">
        <w:rPr>
          <w:rFonts w:cs="Times New Roman"/>
          <w:b w:val="0"/>
          <w:szCs w:val="20"/>
        </w:rPr>
        <w:t xml:space="preserve"> being provided under the </w:t>
      </w:r>
      <w:proofErr w:type="gramStart"/>
      <w:r w:rsidRPr="00E52B68">
        <w:rPr>
          <w:rFonts w:cs="Times New Roman"/>
          <w:b w:val="0"/>
          <w:szCs w:val="20"/>
        </w:rPr>
        <w:t>third party</w:t>
      </w:r>
      <w:proofErr w:type="gramEnd"/>
      <w:r w:rsidRPr="00E52B68">
        <w:rPr>
          <w:rFonts w:cs="Times New Roman"/>
          <w:b w:val="0"/>
          <w:szCs w:val="20"/>
        </w:rPr>
        <w:t xml:space="preserve"> terms and conditions. Customer agrees to be bound by the </w:t>
      </w:r>
      <w:proofErr w:type="gramStart"/>
      <w:r w:rsidRPr="00E52B68">
        <w:rPr>
          <w:rFonts w:cs="Times New Roman"/>
          <w:b w:val="0"/>
          <w:szCs w:val="20"/>
        </w:rPr>
        <w:t>third party</w:t>
      </w:r>
      <w:proofErr w:type="gramEnd"/>
      <w:r w:rsidRPr="00E52B68">
        <w:rPr>
          <w:rFonts w:cs="Times New Roman"/>
          <w:b w:val="0"/>
          <w:szCs w:val="20"/>
        </w:rPr>
        <w:t xml:space="preserve"> terms and conditions.</w:t>
      </w:r>
    </w:p>
    <w:p w14:paraId="3062262C" w14:textId="77777777" w:rsidR="00082045" w:rsidRPr="00E52B68" w:rsidRDefault="0008204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be solely responsible for daily back-up and other protection of its data and software against loss, damage or corruption during the performance of </w:t>
      </w:r>
      <w:r w:rsidRPr="00E52B68">
        <w:rPr>
          <w:rStyle w:val="MSPSMStyleHeading2Char10ptKernat16pt"/>
          <w:rFonts w:cs="Times New Roman"/>
        </w:rPr>
        <w:t>Services and for any necessary reconstruction thereof.</w:t>
      </w:r>
      <w:bookmarkEnd w:id="6"/>
    </w:p>
    <w:p w14:paraId="405F3D20"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shall co-operate with Seller in all matters relating to the Services</w:t>
      </w:r>
      <w:r w:rsidR="00CE79E0" w:rsidRPr="00E52B68">
        <w:rPr>
          <w:rStyle w:val="MSPSMStyleHeading2Char10ptKernat16pt"/>
          <w:rFonts w:cs="Times New Roman"/>
        </w:rPr>
        <w:t xml:space="preserve">, including by providing timely responses to Seller's inquiries and requests for approvals and authorizations </w:t>
      </w:r>
      <w:r w:rsidRPr="00E52B68">
        <w:rPr>
          <w:rStyle w:val="MSPSMStyleHeading2Char10ptKernat16pt"/>
          <w:rFonts w:cs="Times New Roman"/>
        </w:rPr>
        <w:t xml:space="preserve">and shall ensure that each person with whom </w:t>
      </w:r>
      <w:r w:rsidR="00461EFD" w:rsidRPr="00E52B68">
        <w:rPr>
          <w:rStyle w:val="MSPSMStyleHeading2Char10ptKernat16pt"/>
          <w:rFonts w:cs="Times New Roman"/>
        </w:rPr>
        <w:t>Seller</w:t>
      </w:r>
      <w:r w:rsidRPr="00E52B68">
        <w:rPr>
          <w:rStyle w:val="MSPSMStyleHeading2Char10ptKernat16pt"/>
          <w:rFonts w:cs="Times New Roman"/>
        </w:rPr>
        <w:t xml:space="preserve"> engages in relation to the Services ha</w:t>
      </w:r>
      <w:r w:rsidR="00F438EC">
        <w:rPr>
          <w:rStyle w:val="MSPSMStyleHeading2Char10ptKernat16pt"/>
          <w:rFonts w:cs="Times New Roman"/>
        </w:rPr>
        <w:t>s</w:t>
      </w:r>
      <w:r w:rsidRPr="00E52B68">
        <w:rPr>
          <w:rStyle w:val="MSPSMStyleHeading2Char10ptKernat16pt"/>
          <w:rFonts w:cs="Times New Roman"/>
        </w:rPr>
        <w:t xml:space="preserve"> the authority contractually to bind Customer on matters relating to the Services.</w:t>
      </w:r>
    </w:p>
    <w:p w14:paraId="20B8D7FB"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provide, for Seller, </w:t>
      </w:r>
      <w:proofErr w:type="gramStart"/>
      <w:r w:rsidRPr="00E52B68">
        <w:rPr>
          <w:rStyle w:val="MSPSMStyleHeading2Char10ptKernat16pt"/>
          <w:rFonts w:cs="Times New Roman"/>
        </w:rPr>
        <w:t>its</w:t>
      </w:r>
      <w:proofErr w:type="gramEnd"/>
      <w:r w:rsidRPr="00E52B68">
        <w:rPr>
          <w:rStyle w:val="MSPSMStyleHeading2Char10ptKernat16pt"/>
          <w:rFonts w:cs="Times New Roman"/>
        </w:rPr>
        <w:t xml:space="preserve"> agents, subcontractors, consultants and employees, in a timely manner and at no charge, access to </w:t>
      </w:r>
      <w:r w:rsidR="00CE79E0" w:rsidRPr="00E52B68">
        <w:rPr>
          <w:rStyle w:val="MSPSMStyleHeading2Char10ptKernat16pt"/>
          <w:rFonts w:cs="Times New Roman"/>
        </w:rPr>
        <w:t xml:space="preserve">any information or materials reasonably required by Seller in connection with providing the Services, and access to </w:t>
      </w:r>
      <w:r w:rsidRPr="00E52B68">
        <w:rPr>
          <w:rStyle w:val="MSPSMStyleHeading2Char10ptKernat16pt"/>
          <w:rFonts w:cs="Times New Roman"/>
        </w:rPr>
        <w:t>Customer's premises, office accommodation, data and other facilities as required by Seller.</w:t>
      </w:r>
    </w:p>
    <w:p w14:paraId="6E428C7A"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shall</w:t>
      </w:r>
      <w:proofErr w:type="gramEnd"/>
      <w:r w:rsidRPr="00E52B68">
        <w:rPr>
          <w:rStyle w:val="MSPSMStyleHeading2Char10ptKernat16pt"/>
          <w:rFonts w:cs="Times New Roman"/>
        </w:rPr>
        <w:t xml:space="preserve"> provide, in a timely manner, such Input Material and other information as Seller may </w:t>
      </w:r>
      <w:proofErr w:type="gramStart"/>
      <w:r w:rsidRPr="00E52B68">
        <w:rPr>
          <w:rStyle w:val="MSPSMStyleHeading2Char10ptKernat16pt"/>
          <w:rFonts w:cs="Times New Roman"/>
        </w:rPr>
        <w:t>require, and</w:t>
      </w:r>
      <w:proofErr w:type="gramEnd"/>
      <w:r w:rsidRPr="00E52B68">
        <w:rPr>
          <w:rStyle w:val="MSPSMStyleHeading2Char10ptKernat16pt"/>
          <w:rFonts w:cs="Times New Roman"/>
        </w:rPr>
        <w:t xml:space="preserve"> ensure that it is accurate in all material respects.  For the avoidance of doubt, Seller shall be</w:t>
      </w:r>
      <w:r w:rsidRPr="00E52B68">
        <w:rPr>
          <w:rFonts w:cs="Times New Roman"/>
          <w:szCs w:val="20"/>
        </w:rPr>
        <w:t xml:space="preserve"> </w:t>
      </w:r>
      <w:r w:rsidRPr="00E52B68">
        <w:rPr>
          <w:rStyle w:val="MSPSMStyleHeading2Char10ptKernat16pt"/>
          <w:rFonts w:cs="Times New Roman"/>
        </w:rPr>
        <w:t>under no obligation to test, check or confirm the accuracy of the Input Material prior to performing the Services unless required by a SOW.</w:t>
      </w:r>
    </w:p>
    <w:p w14:paraId="0A140B6D"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responsible (at its own cost) for preparing and maintaining the relevant premises for the supply of the Services.</w:t>
      </w:r>
      <w:r w:rsidR="002B5600" w:rsidRPr="00E52B68">
        <w:rPr>
          <w:rStyle w:val="MSPSMStyleHeading2Char10ptKernat16pt"/>
          <w:rFonts w:cs="Times New Roman"/>
        </w:rPr>
        <w:t xml:space="preserve"> </w:t>
      </w:r>
      <w:r w:rsidR="002B0AF4" w:rsidRPr="00E52B68">
        <w:rPr>
          <w:rStyle w:val="MSPSMStyleHeading2Char10ptKernat16pt"/>
          <w:rFonts w:cs="Times New Roman"/>
        </w:rPr>
        <w:t xml:space="preserve"> </w:t>
      </w:r>
    </w:p>
    <w:p w14:paraId="3E0705AD" w14:textId="77777777" w:rsidR="00B90926" w:rsidRPr="00E52B68" w:rsidRDefault="002B5600"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Customer shall provide Seller access to Customer's staff (and when the Services are provided at another location designated by Customer, the staff and resources at such location) that Seller determines are useful or necessary for Seller to provide the Services.</w:t>
      </w:r>
      <w:r w:rsidR="002B0AF4" w:rsidRPr="00E52B68">
        <w:rPr>
          <w:rStyle w:val="MSPSMStyleHeading2Char10ptKernat16pt"/>
          <w:rFonts w:cs="Times New Roman"/>
        </w:rPr>
        <w:t xml:space="preserve"> When the Services are provided on Customer's premises or at another location designated by Customer, Customer agrees to maintain adequate insurance coverage to protect Seller and Customer's premises and </w:t>
      </w:r>
      <w:r w:rsidR="0008626E" w:rsidRPr="00E52B68">
        <w:rPr>
          <w:rStyle w:val="MSPSMStyleHeading2Char10ptKernat16pt"/>
          <w:rFonts w:cs="Times New Roman"/>
        </w:rPr>
        <w:t>shall indemnify</w:t>
      </w:r>
      <w:r w:rsidR="005246E6"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B5035D"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5246E6"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5246E6" w:rsidRPr="00E52B68">
        <w:rPr>
          <w:rStyle w:val="MSPSMStyleHeading2Char10ptKernat16pt"/>
          <w:rFonts w:cs="Times New Roman"/>
        </w:rPr>
        <w:t xml:space="preserve"> and expenses</w:t>
      </w:r>
      <w:r w:rsidR="0008626E" w:rsidRPr="00E52B68">
        <w:rPr>
          <w:rStyle w:val="MSPSMStyleHeading2Char10ptKernat16pt"/>
          <w:rFonts w:cs="Times New Roman"/>
        </w:rPr>
        <w:t>)</w:t>
      </w:r>
      <w:r w:rsidR="002B0AF4" w:rsidRPr="00E52B68">
        <w:rPr>
          <w:rStyle w:val="MSPSMStyleHeading2Char10ptKernat16pt"/>
          <w:rFonts w:cs="Times New Roman"/>
        </w:rPr>
        <w:t xml:space="preserve"> arising out of any product liability, death, personal injury or property damage or destruction occurring at such location in connection with the performance of the Services, other than solely as a result of Seller's gross negligence or willful misconduct.</w:t>
      </w:r>
    </w:p>
    <w:p w14:paraId="2E7196B7" w14:textId="77777777" w:rsidR="00B90926" w:rsidRPr="00E52B68" w:rsidRDefault="00B9092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napToGrid w:val="0"/>
          <w:color w:val="000000"/>
          <w:szCs w:val="20"/>
        </w:rPr>
        <w:t xml:space="preserve"> </w:t>
      </w:r>
      <w:r w:rsidRPr="00E52B68">
        <w:rPr>
          <w:rStyle w:val="MSPSMStyleHeading2Char10ptKernat16pt"/>
          <w:rFonts w:cs="Times New Roman"/>
        </w:rPr>
        <w:t>Customer shall provide full-time qualified, knowledgeable personnel capable of: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performing Customer obligations; (ii) making timely decisions necessary to move the Services forward; and (iii) participating in the project and assisting </w:t>
      </w:r>
      <w:r w:rsidR="00E6299F" w:rsidRPr="00E52B68">
        <w:rPr>
          <w:rStyle w:val="MSPSMStyleHeading2Char10ptKernat16pt"/>
          <w:rFonts w:cs="Times New Roman"/>
        </w:rPr>
        <w:t xml:space="preserve">Seller's </w:t>
      </w:r>
      <w:r w:rsidRPr="00E52B68">
        <w:rPr>
          <w:rStyle w:val="MSPSMStyleHeading2Char10ptKernat16pt"/>
          <w:rFonts w:cs="Times New Roman"/>
        </w:rPr>
        <w:t>performance of the Services</w:t>
      </w:r>
      <w:r w:rsidR="00E6299F" w:rsidRPr="00E52B68">
        <w:rPr>
          <w:rStyle w:val="MSPSMStyleHeading2Char10ptKernat16pt"/>
          <w:rFonts w:cs="Times New Roman"/>
        </w:rPr>
        <w:t>.</w:t>
      </w:r>
      <w:r w:rsidRPr="00E52B68">
        <w:rPr>
          <w:rStyle w:val="MSPSMStyleHeading2Char10ptKernat16pt"/>
          <w:rFonts w:cs="Times New Roman"/>
        </w:rPr>
        <w:t xml:space="preserve"> </w:t>
      </w:r>
      <w:r w:rsidR="00E6299F" w:rsidRPr="00E52B68">
        <w:rPr>
          <w:rStyle w:val="MSPSMStyleHeading2Char10ptKernat16pt"/>
          <w:rFonts w:cs="Times New Roman"/>
        </w:rPr>
        <w:t>Customer shall p</w:t>
      </w:r>
      <w:r w:rsidRPr="00E52B68">
        <w:rPr>
          <w:rStyle w:val="MSPSMStyleHeading2Char10ptKernat16pt"/>
          <w:rFonts w:cs="Times New Roman"/>
        </w:rPr>
        <w:t xml:space="preserve">erform other reasonable duties and tasks to facilitate </w:t>
      </w:r>
      <w:r w:rsidR="00E6299F" w:rsidRPr="00E52B68">
        <w:rPr>
          <w:rStyle w:val="MSPSMStyleHeading2Char10ptKernat16pt"/>
          <w:rFonts w:cs="Times New Roman"/>
        </w:rPr>
        <w:t>Seller's</w:t>
      </w:r>
      <w:r w:rsidRPr="00E52B68">
        <w:rPr>
          <w:rStyle w:val="MSPSMStyleHeading2Char10ptKernat16pt"/>
          <w:rFonts w:cs="Times New Roman"/>
        </w:rPr>
        <w:t xml:space="preserve"> performance of the Services</w:t>
      </w:r>
      <w:r w:rsidR="00E6299F" w:rsidRPr="00E52B68">
        <w:rPr>
          <w:rStyle w:val="MSPSMStyleHeading2Char10ptKernat16pt"/>
          <w:rFonts w:cs="Times New Roman"/>
        </w:rPr>
        <w:t>.</w:t>
      </w:r>
    </w:p>
    <w:p w14:paraId="56AFAE4A" w14:textId="77777777" w:rsidR="004571CE" w:rsidRPr="00E52B68" w:rsidRDefault="000A009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Customer shall inform Seller of all health and safety rules and regulations and any other reasonable security requirements that apply at the</w:t>
      </w:r>
      <w:r w:rsidR="00577D5C" w:rsidRPr="00E52B68">
        <w:rPr>
          <w:rStyle w:val="MSPSMStyleHeading2Char10ptKernat16pt"/>
          <w:rFonts w:cs="Times New Roman"/>
        </w:rPr>
        <w:t xml:space="preserve"> premises of Customer specified in the relevant SOW</w:t>
      </w:r>
      <w:r w:rsidR="004571CE" w:rsidRPr="00E52B68">
        <w:rPr>
          <w:rStyle w:val="MSPSMStyleHeading2Char10ptKernat16pt"/>
          <w:rFonts w:cs="Times New Roman"/>
        </w:rPr>
        <w:t xml:space="preserve"> </w:t>
      </w:r>
      <w:r w:rsidR="000A4759">
        <w:rPr>
          <w:rStyle w:val="MSPSMStyleHeading2Char10ptKernat16pt"/>
          <w:rFonts w:cs="Times New Roman"/>
        </w:rPr>
        <w:t xml:space="preserve">and/or PO </w:t>
      </w:r>
      <w:r w:rsidR="004571CE" w:rsidRPr="00E52B68">
        <w:rPr>
          <w:rStyle w:val="MSPSMStyleHeading2Char10ptKernat16pt"/>
          <w:rFonts w:cs="Times New Roman"/>
        </w:rPr>
        <w:t>where the Products</w:t>
      </w:r>
      <w:r w:rsidR="001F2B1B" w:rsidRPr="00E52B68">
        <w:rPr>
          <w:rStyle w:val="MSPSMStyleHeading2Char10ptKernat16pt"/>
          <w:rFonts w:cs="Times New Roman"/>
        </w:rPr>
        <w:t xml:space="preserve"> are to be delivered and/</w:t>
      </w:r>
      <w:r w:rsidR="004571CE" w:rsidRPr="00E52B68">
        <w:rPr>
          <w:rStyle w:val="MSPSMStyleHeading2Char10ptKernat16pt"/>
          <w:rFonts w:cs="Times New Roman"/>
        </w:rPr>
        <w:t>or the Services are to be performed.</w:t>
      </w:r>
    </w:p>
    <w:p w14:paraId="2CBE357C" w14:textId="77777777" w:rsidR="00F86AD4"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obtain and maintain all necessary licen</w:t>
      </w:r>
      <w:r w:rsidR="00E5370B" w:rsidRPr="00E52B68">
        <w:rPr>
          <w:rStyle w:val="MSPSMStyleHeading2Char10ptKernat16pt"/>
          <w:rFonts w:cs="Times New Roman"/>
        </w:rPr>
        <w:t>s</w:t>
      </w:r>
      <w:r w:rsidRPr="00E52B68">
        <w:rPr>
          <w:rStyle w:val="MSPSMStyleHeading2Char10ptKernat16pt"/>
          <w:rFonts w:cs="Times New Roman"/>
        </w:rPr>
        <w:t xml:space="preserve">es and consents and comply with all relevant </w:t>
      </w:r>
      <w:r w:rsidR="00FE412F" w:rsidRPr="00E52B68">
        <w:rPr>
          <w:rStyle w:val="MSPSMStyleHeading2Char10ptKernat16pt"/>
          <w:rFonts w:cs="Times New Roman"/>
        </w:rPr>
        <w:t>Laws</w:t>
      </w:r>
      <w:r w:rsidRPr="00E52B68">
        <w:rPr>
          <w:rStyle w:val="MSPSMStyleHeading2Char10ptKernat16pt"/>
          <w:rFonts w:cs="Times New Roman"/>
        </w:rPr>
        <w:t xml:space="preserve"> in relation to the Services,</w:t>
      </w:r>
      <w:r w:rsidR="002B5600" w:rsidRPr="00E52B68">
        <w:rPr>
          <w:rStyle w:val="MSPSMStyleHeading2Char10ptKernat16pt"/>
          <w:rFonts w:cs="Times New Roman"/>
        </w:rPr>
        <w:t xml:space="preserve"> the right or license </w:t>
      </w:r>
      <w:r w:rsidR="00616C6F" w:rsidRPr="00E52B68">
        <w:rPr>
          <w:rStyle w:val="MSPSMStyleHeading2Char10ptKernat16pt"/>
          <w:rFonts w:cs="Times New Roman"/>
        </w:rPr>
        <w:t xml:space="preserve">for </w:t>
      </w:r>
      <w:r w:rsidR="002B5600" w:rsidRPr="00E52B68">
        <w:rPr>
          <w:rStyle w:val="MSPSMStyleHeading2Char10ptKernat16pt"/>
          <w:rFonts w:cs="Times New Roman"/>
        </w:rPr>
        <w:t xml:space="preserve">Seller, its Affiliates, and its </w:t>
      </w:r>
      <w:r w:rsidR="00074132" w:rsidRPr="00E52B68">
        <w:rPr>
          <w:rStyle w:val="MSPSMStyleHeading2Char10ptKernat16pt"/>
          <w:rFonts w:cs="Times New Roman"/>
        </w:rPr>
        <w:t xml:space="preserve">and their subcontractors to </w:t>
      </w:r>
      <w:r w:rsidR="002B5600" w:rsidRPr="00E52B68">
        <w:rPr>
          <w:rStyle w:val="MSPSMStyleHeading2Char10ptKernat16pt"/>
          <w:rFonts w:cs="Times New Roman"/>
        </w:rPr>
        <w:t>access, use and modify all data and third party products,</w:t>
      </w:r>
      <w:r w:rsidRPr="00E52B68">
        <w:rPr>
          <w:rStyle w:val="MSPSMStyleHeading2Char10ptKernat16pt"/>
          <w:rFonts w:cs="Times New Roman"/>
        </w:rPr>
        <w:t xml:space="preserve"> </w:t>
      </w:r>
      <w:r w:rsidR="00616C6F" w:rsidRPr="00E52B68">
        <w:rPr>
          <w:rStyle w:val="MSPSMStyleHeading2Char10ptKernat16pt"/>
          <w:rFonts w:cs="Times New Roman"/>
        </w:rPr>
        <w:t xml:space="preserve">to </w:t>
      </w:r>
      <w:r w:rsidRPr="00E52B68">
        <w:rPr>
          <w:rStyle w:val="MSPSMStyleHeading2Char10ptKernat16pt"/>
          <w:rFonts w:cs="Times New Roman"/>
        </w:rPr>
        <w:t xml:space="preserve">use Input Material and </w:t>
      </w:r>
      <w:r w:rsidR="00616C6F" w:rsidRPr="00E52B68">
        <w:rPr>
          <w:rStyle w:val="MSPSMStyleHeading2Char10ptKernat16pt"/>
          <w:rFonts w:cs="Times New Roman"/>
        </w:rPr>
        <w:t xml:space="preserve">to </w:t>
      </w:r>
      <w:r w:rsidRPr="00E52B68">
        <w:rPr>
          <w:rStyle w:val="MSPSMStyleHeading2Char10ptKernat16pt"/>
          <w:rFonts w:cs="Times New Roman"/>
        </w:rPr>
        <w:t>use any equipment, systems, cabling or facilities provided by Customer and used by Seller directly or indirectly in the supply of the Services</w:t>
      </w:r>
      <w:r w:rsidRPr="00E52B68">
        <w:rPr>
          <w:rFonts w:cs="Times New Roman"/>
          <w:szCs w:val="20"/>
        </w:rPr>
        <w:t>.</w:t>
      </w:r>
      <w:bookmarkStart w:id="7" w:name="_Ref442695805"/>
      <w:r w:rsidR="004236A4">
        <w:rPr>
          <w:rFonts w:cs="Times New Roman"/>
          <w:szCs w:val="20"/>
        </w:rPr>
        <w:t xml:space="preserve">    </w:t>
      </w:r>
      <w:r w:rsidR="004236A4" w:rsidRPr="0013278C">
        <w:rPr>
          <w:b w:val="0"/>
        </w:rPr>
        <w:t xml:space="preserve">Customer shall also obtain and maintain all necessary licenses and consents required under </w:t>
      </w:r>
      <w:r w:rsidR="004236A4" w:rsidRPr="0013278C">
        <w:rPr>
          <w:b w:val="0"/>
        </w:rPr>
        <w:lastRenderedPageBreak/>
        <w:t>applicable labor Laws, for Seller, its Affiliates and their personnel to work in the Customer’s or its Affiliates’ premises</w:t>
      </w:r>
      <w:r w:rsidR="004236A4" w:rsidRPr="0013278C">
        <w:t>.</w:t>
      </w:r>
    </w:p>
    <w:p w14:paraId="18169F68" w14:textId="77777777" w:rsidR="00A816F1" w:rsidRPr="00E52B68" w:rsidRDefault="004571CE"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comply with any other obligations set out in the applicable </w:t>
      </w:r>
      <w:bookmarkEnd w:id="7"/>
      <w:r w:rsidRPr="00E52B68">
        <w:rPr>
          <w:rStyle w:val="MSPSMStyleHeading2Char10ptKernat16pt"/>
          <w:rFonts w:cs="Times New Roman"/>
        </w:rPr>
        <w:t>SOW</w:t>
      </w:r>
      <w:r w:rsidRPr="00E52B68">
        <w:rPr>
          <w:rFonts w:cs="Times New Roman"/>
          <w:szCs w:val="20"/>
        </w:rPr>
        <w:t>.</w:t>
      </w:r>
    </w:p>
    <w:p w14:paraId="36EE0597" w14:textId="77777777" w:rsidR="00A816F1" w:rsidRPr="00E52B68" w:rsidRDefault="00A816F1" w:rsidP="00853B88">
      <w:pPr>
        <w:pStyle w:val="MSPSA"/>
        <w:widowControl w:val="0"/>
        <w:numPr>
          <w:ilvl w:val="1"/>
          <w:numId w:val="11"/>
        </w:numPr>
        <w:tabs>
          <w:tab w:val="clear" w:pos="1260"/>
          <w:tab w:val="left" w:pos="900"/>
        </w:tabs>
        <w:contextualSpacing w:val="0"/>
        <w:jc w:val="both"/>
        <w:outlineLvl w:val="0"/>
        <w:rPr>
          <w:szCs w:val="20"/>
        </w:rPr>
      </w:pPr>
      <w:r w:rsidRPr="00E52B68">
        <w:rPr>
          <w:color w:val="000000"/>
          <w:szCs w:val="20"/>
        </w:rPr>
        <w:t xml:space="preserve">Seller </w:t>
      </w:r>
      <w:r w:rsidR="0008626E" w:rsidRPr="00E52B68">
        <w:rPr>
          <w:rStyle w:val="MSPSMStyleHeading2Char10ptKernat16pt"/>
          <w:b w:val="0"/>
        </w:rPr>
        <w:t xml:space="preserve">shall indemnify and </w:t>
      </w:r>
      <w:r w:rsidR="005A08AB" w:rsidRPr="00E52B68">
        <w:rPr>
          <w:rStyle w:val="MSPSMStyleHeading2Char10ptKernat16pt"/>
          <w:b w:val="0"/>
        </w:rPr>
        <w:t xml:space="preserve">defend </w:t>
      </w:r>
      <w:r w:rsidR="0008626E" w:rsidRPr="00E52B68">
        <w:rPr>
          <w:rStyle w:val="MSPSMStyleHeading2Char10ptKernat16pt"/>
          <w:b w:val="0"/>
        </w:rPr>
        <w:t>Customer</w:t>
      </w:r>
      <w:r w:rsidR="00DD164C" w:rsidRPr="00E52B68">
        <w:rPr>
          <w:color w:val="000000"/>
          <w:szCs w:val="20"/>
        </w:rPr>
        <w:t xml:space="preserve"> from </w:t>
      </w:r>
      <w:r w:rsidRPr="00E52B68">
        <w:rPr>
          <w:color w:val="000000"/>
          <w:szCs w:val="20"/>
        </w:rPr>
        <w:t xml:space="preserve">any </w:t>
      </w:r>
      <w:proofErr w:type="gramStart"/>
      <w:r w:rsidRPr="00E52B68">
        <w:rPr>
          <w:color w:val="000000"/>
          <w:szCs w:val="20"/>
        </w:rPr>
        <w:t>third party</w:t>
      </w:r>
      <w:proofErr w:type="gramEnd"/>
      <w:r w:rsidRPr="00E52B68">
        <w:rPr>
          <w:color w:val="000000"/>
          <w:szCs w:val="20"/>
        </w:rPr>
        <w:t xml:space="preserve"> claim brought against Customer to the extent that any Deliverable, infringes any presently existing </w:t>
      </w:r>
      <w:r w:rsidR="009F4ADD">
        <w:rPr>
          <w:color w:val="000000"/>
          <w:szCs w:val="20"/>
        </w:rPr>
        <w:t xml:space="preserve">Singapore </w:t>
      </w:r>
      <w:r w:rsidR="00AA4DB2" w:rsidRPr="00E52B68">
        <w:rPr>
          <w:color w:val="000000"/>
          <w:szCs w:val="20"/>
        </w:rPr>
        <w:t xml:space="preserve">patent, </w:t>
      </w:r>
      <w:r w:rsidRPr="00E52B68">
        <w:rPr>
          <w:color w:val="000000"/>
          <w:szCs w:val="20"/>
        </w:rPr>
        <w:t>copyright</w:t>
      </w:r>
      <w:r w:rsidR="00AA4DB2" w:rsidRPr="00E52B68">
        <w:rPr>
          <w:color w:val="000000"/>
          <w:szCs w:val="20"/>
        </w:rPr>
        <w:t xml:space="preserve"> or trade secret</w:t>
      </w:r>
      <w:r w:rsidRPr="00E52B68">
        <w:rPr>
          <w:color w:val="000000"/>
          <w:szCs w:val="20"/>
        </w:rPr>
        <w:t xml:space="preserve"> o</w:t>
      </w:r>
      <w:r w:rsidR="00E1535F" w:rsidRPr="00E52B68">
        <w:rPr>
          <w:color w:val="000000"/>
          <w:szCs w:val="20"/>
        </w:rPr>
        <w:t>f</w:t>
      </w:r>
      <w:r w:rsidRPr="00E52B68">
        <w:rPr>
          <w:color w:val="000000"/>
          <w:szCs w:val="20"/>
        </w:rPr>
        <w:t xml:space="preserve"> any third party. Seller will pay any final judgment awarded to the third party against Customer and reasonable attorneys’ fees and expenses on behalf of Customer, PROVIDED THAT Customer shall (</w:t>
      </w:r>
      <w:proofErr w:type="spellStart"/>
      <w:r w:rsidRPr="00E52B68">
        <w:rPr>
          <w:color w:val="000000"/>
          <w:szCs w:val="20"/>
        </w:rPr>
        <w:t>i</w:t>
      </w:r>
      <w:proofErr w:type="spellEnd"/>
      <w:r w:rsidRPr="00E52B68">
        <w:rPr>
          <w:color w:val="000000"/>
          <w:szCs w:val="20"/>
        </w:rPr>
        <w:t>)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64593D28" w14:textId="77777777" w:rsidR="001E219E" w:rsidRPr="00E52B68" w:rsidRDefault="00A816F1" w:rsidP="00853B88">
      <w:pPr>
        <w:pStyle w:val="MSPSA"/>
        <w:widowControl w:val="0"/>
        <w:numPr>
          <w:ilvl w:val="1"/>
          <w:numId w:val="11"/>
        </w:numPr>
        <w:tabs>
          <w:tab w:val="clear" w:pos="1260"/>
          <w:tab w:val="left" w:pos="900"/>
        </w:tabs>
        <w:contextualSpacing w:val="0"/>
        <w:jc w:val="both"/>
        <w:outlineLvl w:val="0"/>
        <w:rPr>
          <w:color w:val="000000"/>
          <w:szCs w:val="20"/>
        </w:rPr>
      </w:pPr>
      <w:r w:rsidRPr="00E52B68">
        <w:rPr>
          <w:color w:val="000000"/>
          <w:szCs w:val="20"/>
        </w:rPr>
        <w:t>Seller shall have no obligation to indemnify Customer for any intellectual property right infringement claim to the extent that it is based on (</w:t>
      </w:r>
      <w:proofErr w:type="spellStart"/>
      <w:r w:rsidRPr="00E52B68">
        <w:rPr>
          <w:color w:val="000000"/>
          <w:szCs w:val="20"/>
        </w:rPr>
        <w:t>i</w:t>
      </w:r>
      <w:proofErr w:type="spellEnd"/>
      <w:r w:rsidRPr="00E52B68">
        <w:rPr>
          <w:color w:val="000000"/>
          <w:szCs w:val="20"/>
        </w:rPr>
        <w:t>)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w:t>
      </w:r>
      <w:r w:rsidR="00820699">
        <w:rPr>
          <w:color w:val="000000"/>
          <w:szCs w:val="20"/>
        </w:rPr>
        <w:t>d</w:t>
      </w:r>
      <w:r w:rsidRPr="00E52B68">
        <w:rPr>
          <w:color w:val="000000"/>
          <w:szCs w:val="20"/>
        </w:rPr>
        <w:t>) direct the return of the Deliverable and refund to Customer the fees paid for such Deliverable less a reasonable amount for Customer’s use of the Deliverable up to the time of return. The foregoing remedies constitute Customer’s sole and exclusive remedies and Seller’s entire liability with respect to infringement.</w:t>
      </w:r>
    </w:p>
    <w:p w14:paraId="4E8C166D" w14:textId="77777777" w:rsidR="00F136AB" w:rsidRPr="00E52B68" w:rsidRDefault="00F136AB" w:rsidP="00853B88">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6F4526D7" w14:textId="7F87CB18" w:rsidR="00C65C43" w:rsidRPr="00E52B68" w:rsidRDefault="00BD72A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 xml:space="preserve">All pricing for Products will be as established on Seller’s quotes, subject to their terms and conditions, and if no quote has been provided, as established on Customer’s POs if and to the extent accepted by Seller. </w:t>
      </w:r>
      <w:r w:rsidR="00E33E0C" w:rsidRPr="00E33E0C">
        <w:rPr>
          <w:rFonts w:cs="Times New Roman"/>
          <w:b w:val="0"/>
          <w:szCs w:val="20"/>
        </w:rPr>
        <w:t xml:space="preserve">For the avoidance of doubt, </w:t>
      </w:r>
      <w:r w:rsidR="00D46F22"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E33E0C" w:rsidRPr="00E33E0C">
        <w:rPr>
          <w:rFonts w:cs="Times New Roman"/>
          <w:b w:val="0"/>
          <w:szCs w:val="20"/>
        </w:rPr>
        <w:t>.</w:t>
      </w:r>
      <w:r w:rsidR="00735458">
        <w:rPr>
          <w:rStyle w:val="MSPSMStyleHeading2Char10ptKernat16pt"/>
          <w:rFonts w:cs="Times New Roman"/>
        </w:rPr>
        <w:t xml:space="preserve"> </w:t>
      </w:r>
      <w:r w:rsidR="00D54D1A" w:rsidRPr="00E52B68">
        <w:rPr>
          <w:rStyle w:val="MSPSMStyleHeading2Char10ptKernat16pt"/>
          <w:rFonts w:cs="Times New Roman"/>
        </w:rPr>
        <w:t xml:space="preserve">Any software that is owned by </w:t>
      </w:r>
      <w:r w:rsidR="00684324">
        <w:rPr>
          <w:rStyle w:val="MSPSMStyleHeading2Char10ptKernat16pt"/>
          <w:rFonts w:cs="Times New Roman"/>
        </w:rPr>
        <w:t>T</w:t>
      </w:r>
      <w:r w:rsidR="00D54D1A" w:rsidRPr="00E52B68">
        <w:rPr>
          <w:rStyle w:val="MSPSMStyleHeading2Char10ptKernat16pt"/>
          <w:rFonts w:cs="Times New Roman"/>
        </w:rPr>
        <w:t xml:space="preserve">hird </w:t>
      </w:r>
      <w:r w:rsidR="00684324">
        <w:rPr>
          <w:rStyle w:val="MSPSMStyleHeading2Char10ptKernat16pt"/>
          <w:rFonts w:cs="Times New Roman"/>
        </w:rPr>
        <w:t>P</w:t>
      </w:r>
      <w:r w:rsidR="00D54D1A" w:rsidRPr="00E52B68">
        <w:rPr>
          <w:rStyle w:val="MSPSMStyleHeading2Char10ptKernat16pt"/>
          <w:rFonts w:cs="Times New Roman"/>
        </w:rPr>
        <w:t xml:space="preserve">arty </w:t>
      </w:r>
      <w:r w:rsidR="00684324">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proofErr w:type="gramStart"/>
      <w:r w:rsidR="00684324">
        <w:rPr>
          <w:rStyle w:val="MSPSMStyleHeading2Char10ptKernat16pt"/>
          <w:rFonts w:cs="Times New Roman"/>
        </w:rPr>
        <w:t>T</w:t>
      </w:r>
      <w:r w:rsidR="00D54D1A" w:rsidRPr="00E52B68">
        <w:rPr>
          <w:rStyle w:val="MSPSMStyleHeading2Char10ptKernat16pt"/>
          <w:rFonts w:cs="Times New Roman"/>
        </w:rPr>
        <w:t xml:space="preserve">hird </w:t>
      </w:r>
      <w:r w:rsidR="00684324">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684324">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w:t>
      </w:r>
      <w:proofErr w:type="gramStart"/>
      <w:r w:rsidR="00D54D1A" w:rsidRPr="00E52B68">
        <w:rPr>
          <w:rStyle w:val="MSPSMStyleHeading2Char10ptKernat16pt"/>
          <w:rFonts w:cs="Times New Roman"/>
        </w:rPr>
        <w:t>third party</w:t>
      </w:r>
      <w:proofErr w:type="gramEnd"/>
      <w:r w:rsidR="00D54D1A" w:rsidRPr="00E52B68">
        <w:rPr>
          <w:rStyle w:val="MSPSMStyleHeading2Char10ptKernat16pt"/>
          <w:rFonts w:cs="Times New Roman"/>
        </w:rPr>
        <w:t xml:space="preserve"> software </w:t>
      </w:r>
      <w:r w:rsidR="00D54D1A" w:rsidRPr="00E52B68">
        <w:rPr>
          <w:rStyle w:val="MSPSMStyleHeading2Char10ptKernat16pt"/>
          <w:rFonts w:cs="Times New Roman"/>
        </w:rPr>
        <w:t xml:space="preserve">directly from the </w:t>
      </w:r>
      <w:proofErr w:type="gramStart"/>
      <w:r w:rsidR="00684324">
        <w:rPr>
          <w:rStyle w:val="MSPSMStyleHeading2Char10ptKernat16pt"/>
          <w:rFonts w:cs="Times New Roman"/>
        </w:rPr>
        <w:t>T</w:t>
      </w:r>
      <w:r w:rsidR="00D54D1A" w:rsidRPr="00E52B68">
        <w:rPr>
          <w:rStyle w:val="MSPSMStyleHeading2Char10ptKernat16pt"/>
          <w:rFonts w:cs="Times New Roman"/>
        </w:rPr>
        <w:t xml:space="preserve">hird </w:t>
      </w:r>
      <w:r w:rsidR="00684324">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684324">
        <w:rPr>
          <w:rStyle w:val="MSPSMStyleHeading2Char10ptKernat16pt"/>
          <w:rFonts w:cs="Times New Roman"/>
        </w:rPr>
        <w:t>S</w:t>
      </w:r>
      <w:r w:rsidR="00D54D1A" w:rsidRPr="00E52B68">
        <w:rPr>
          <w:rStyle w:val="MSPSMStyleHeading2Char10ptKernat16pt"/>
          <w:rFonts w:cs="Times New Roman"/>
        </w:rPr>
        <w:t xml:space="preserve">upplier.  </w:t>
      </w:r>
    </w:p>
    <w:p w14:paraId="4AEFFEBD" w14:textId="77777777" w:rsidR="00C65C43" w:rsidRPr="00E52B68" w:rsidRDefault="009F4ADD"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F4ADD">
        <w:rPr>
          <w:rStyle w:val="MSPSMStyleHeading2Char10ptKernat16pt"/>
          <w:rFonts w:cs="Times New Roman"/>
        </w:rPr>
        <w:t xml:space="preserve">Unless otherwise expressly agreed, delivery of the Products shall be made F.C.A named place. </w:t>
      </w:r>
      <w:proofErr w:type="gramStart"/>
      <w:r w:rsidRPr="009F4ADD">
        <w:rPr>
          <w:rStyle w:val="MSPSMStyleHeading2Char10ptKernat16pt"/>
          <w:rFonts w:cs="Times New Roman"/>
        </w:rPr>
        <w:t>Risk</w:t>
      </w:r>
      <w:proofErr w:type="gramEnd"/>
      <w:r w:rsidRPr="009F4ADD">
        <w:rPr>
          <w:rStyle w:val="MSPSMStyleHeading2Char10ptKernat16pt"/>
          <w:rFonts w:cs="Times New Roman"/>
        </w:rPr>
        <w:t xml:space="preserve"> of loss or damage to the Products shall pass to Customer when delivered and Customer shall be responsible for insuring the Products thereafter. Title to the Products shall not pass to Customer until Seller has received in full (in cash or cleared funds) all sums due to it in respect of the Products; and all other sums which </w:t>
      </w:r>
      <w:proofErr w:type="gramStart"/>
      <w:r w:rsidRPr="009F4ADD">
        <w:rPr>
          <w:rStyle w:val="MSPSMStyleHeading2Char10ptKernat16pt"/>
          <w:rFonts w:cs="Times New Roman"/>
        </w:rPr>
        <w:t>are</w:t>
      </w:r>
      <w:proofErr w:type="gramEnd"/>
      <w:r w:rsidRPr="009F4ADD">
        <w:rPr>
          <w:rStyle w:val="MSPSMStyleHeading2Char10ptKernat16pt"/>
          <w:rFonts w:cs="Times New Roman"/>
        </w:rPr>
        <w:t xml:space="preserve"> or which become due to Seller from Customer on any account (including those sums which have not yet fallen due for payment). Notwithstanding the foregoing, title to third party software, the licenses to </w:t>
      </w:r>
      <w:proofErr w:type="gramStart"/>
      <w:r w:rsidRPr="009F4ADD">
        <w:rPr>
          <w:rStyle w:val="MSPSMStyleHeading2Char10ptKernat16pt"/>
          <w:rFonts w:cs="Times New Roman"/>
        </w:rPr>
        <w:t>which</w:t>
      </w:r>
      <w:proofErr w:type="gramEnd"/>
      <w:r w:rsidRPr="009F4ADD">
        <w:rPr>
          <w:rStyle w:val="MSPSMStyleHeading2Char10ptKernat16pt"/>
          <w:rFonts w:cs="Times New Roman"/>
        </w:rPr>
        <w:t xml:space="preserve"> are resold by Seller, will remain with the third party. Customer's rights in such software are specified in the license agreement between</w:t>
      </w:r>
      <w:r>
        <w:rPr>
          <w:rStyle w:val="MSPSMStyleHeading2Char10ptKernat16pt"/>
          <w:rFonts w:cs="Times New Roman"/>
        </w:rPr>
        <w:t xml:space="preserve"> </w:t>
      </w:r>
      <w:proofErr w:type="gramStart"/>
      <w:r>
        <w:rPr>
          <w:rStyle w:val="MSPSMStyleHeading2Char10ptKernat16pt"/>
          <w:rFonts w:cs="Times New Roman"/>
        </w:rPr>
        <w:t>such third</w:t>
      </w:r>
      <w:proofErr w:type="gramEnd"/>
      <w:r>
        <w:rPr>
          <w:rStyle w:val="MSPSMStyleHeading2Char10ptKernat16pt"/>
          <w:rFonts w:cs="Times New Roman"/>
        </w:rPr>
        <w:t xml:space="preserve"> party and Customer.</w:t>
      </w:r>
    </w:p>
    <w:p w14:paraId="740C8394" w14:textId="77777777" w:rsidR="00003A4E" w:rsidRPr="00E52B68" w:rsidRDefault="002A3EAF"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1F20CCB0" w14:textId="77777777" w:rsidR="0092660B" w:rsidRPr="00E52B68" w:rsidRDefault="0092660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8"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the Products by the Delivery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043ACF" w:rsidRPr="00E52B68">
        <w:rPr>
          <w:rStyle w:val="MSPSMStyleHeading2Char10ptKernat16pt"/>
          <w:rFonts w:cs="Times New Roman"/>
        </w:rPr>
        <w:t>4.5</w:t>
      </w:r>
      <w:r w:rsidRPr="00E52B68">
        <w:rPr>
          <w:rStyle w:val="MSPSMStyleHeading2Char10ptKernat16pt"/>
          <w:rFonts w:cs="Times New Roman"/>
        </w:rPr>
        <w:t xml:space="preserve">, any delay in delivery of Products shall not give Customer the right to reject the Products or treat the </w:t>
      </w:r>
      <w:r w:rsidR="002F0171" w:rsidRPr="00E52B68">
        <w:rPr>
          <w:rStyle w:val="MSPSMStyleHeading2Char10ptKernat16pt"/>
          <w:rFonts w:cs="Times New Roman"/>
        </w:rPr>
        <w:t>SOW</w:t>
      </w:r>
      <w:r w:rsidRPr="00E52B68">
        <w:rPr>
          <w:rStyle w:val="MSPSMStyleHeading2Char10ptKernat16pt"/>
          <w:rFonts w:cs="Times New Roman"/>
        </w:rPr>
        <w:t xml:space="preserve"> as repudiated.</w:t>
      </w:r>
      <w:bookmarkEnd w:id="8"/>
    </w:p>
    <w:p w14:paraId="48594298" w14:textId="77777777" w:rsidR="00DD164C"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684324">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9" w:history="1">
        <w:r w:rsidR="00FE5521" w:rsidRPr="009C1D75">
          <w:rPr>
            <w:rStyle w:val="Hyperlink"/>
            <w:b w:val="0"/>
          </w:rPr>
          <w:t>https://uk.cdw.com/site-tools/terms-conditions/</w:t>
        </w:r>
      </w:hyperlink>
      <w:r w:rsidR="009B648A"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235CA613" w14:textId="77777777" w:rsidR="00ED2DCC" w:rsidRPr="00E52B68" w:rsidRDefault="00ED2DC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96499D">
        <w:rPr>
          <w:rStyle w:val="MSPSMStyleHeading2Char10ptKernat16pt"/>
          <w:rFonts w:cs="Times New Roman"/>
        </w:rPr>
        <w:t xml:space="preserve">and shall comply </w:t>
      </w:r>
      <w:r w:rsidRPr="00E52B68">
        <w:rPr>
          <w:rStyle w:val="MSPSMStyleHeading2Char10ptKernat16pt"/>
          <w:rFonts w:cs="Times New Roman"/>
        </w:rPr>
        <w:t>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p>
    <w:p w14:paraId="345BED1C" w14:textId="77777777" w:rsidR="003D08A1" w:rsidRPr="00550127" w:rsidRDefault="009F4ADD" w:rsidP="009F4ADD">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9F4ADD">
        <w:rPr>
          <w:rStyle w:val="MSPSMStyleHeading2Char10ptKernat16pt"/>
          <w:b w:val="0"/>
        </w:rPr>
        <w:t xml:space="preserve">If a transaction hereunder involves an export of items (including but not limited to, commodities, software and/or technology) from the U.S., Canada, the United Kingdom, or Singapore subject to the Export Administration Regulations (US), the Export and Import Permits Act (Canada), the Council Regulation (EC) No. 428/2009, UK Export Control Order 2008, the Singapore Strategic Goods (Control) Act or the Singapore Regulation of Imports and Exports Act,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Singapore.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Singapore economic sanctions, as applicable, imposing comprehensive embargoes without first obtaining any required prior government </w:t>
      </w:r>
      <w:r w:rsidRPr="009F4ADD">
        <w:rPr>
          <w:rStyle w:val="MSPSMStyleHeading2Char10ptKernat16pt"/>
          <w:b w:val="0"/>
        </w:rPr>
        <w:lastRenderedPageBreak/>
        <w:t>authorization and (b) to entities and persons that are ineligible under U.S.,  Canadian, , EU, UK, Hong Kong, or Singapore law, as applicable, to receive such items. In addition, manufacturers' warranties may vary or be null and void for Products exported from the U.S., Canada, the United Kingdom, another EU Member Stat</w:t>
      </w:r>
      <w:r>
        <w:rPr>
          <w:rStyle w:val="MSPSMStyleHeading2Char10ptKernat16pt"/>
          <w:b w:val="0"/>
        </w:rPr>
        <w:t>e, or Singapore, as applicable.</w:t>
      </w:r>
    </w:p>
    <w:p w14:paraId="45A42C94" w14:textId="77777777" w:rsidR="00825BEA" w:rsidRPr="00E52B68" w:rsidRDefault="003D08A1"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464F08B3" w14:textId="77777777" w:rsidR="00051A4E" w:rsidRPr="00E52B68" w:rsidRDefault="005859A7"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w:t>
      </w:r>
      <w:proofErr w:type="gramStart"/>
      <w:r w:rsidRPr="00E52B68">
        <w:rPr>
          <w:rStyle w:val="MSPSMStyleHeading2Char10ptKernat16pt"/>
          <w:b w:val="0"/>
        </w:rPr>
        <w:t>Third Party</w:t>
      </w:r>
      <w:proofErr w:type="gramEnd"/>
      <w:r w:rsidRPr="00E52B68">
        <w:rPr>
          <w:rStyle w:val="MSPSMStyleHeading2Char10ptKernat16pt"/>
          <w:b w:val="0"/>
        </w:rPr>
        <w:t xml:space="preserve"> Supplier.  </w:t>
      </w:r>
      <w:proofErr w:type="gramStart"/>
      <w:r w:rsidR="00051A4E" w:rsidRPr="00E52B68">
        <w:rPr>
          <w:rStyle w:val="MSPSMStyleHeading2Char10ptKernat16pt"/>
          <w:b w:val="0"/>
        </w:rPr>
        <w:t>Customer</w:t>
      </w:r>
      <w:proofErr w:type="gramEnd"/>
      <w:r w:rsidR="00051A4E" w:rsidRPr="00E52B68">
        <w:rPr>
          <w:rStyle w:val="MSPSMStyleHeading2Char10ptKernat16pt"/>
          <w:b w:val="0"/>
        </w:rPr>
        <w:t xml:space="preserve"> shall not remove any notices of copyright or other Intellectual Property Rights contained on or in the Products.</w:t>
      </w:r>
    </w:p>
    <w:p w14:paraId="610D9A2F" w14:textId="77777777" w:rsidR="006847C4" w:rsidRPr="00550127" w:rsidRDefault="00CF765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684324" w:rsidRPr="00E52B68">
        <w:rPr>
          <w:rStyle w:val="MSPSMStyleHeading2Char10ptKernat16pt"/>
          <w:rFonts w:cs="Times New Roman"/>
        </w:rPr>
        <w:t xml:space="preserve">Seller's Returns and </w:t>
      </w:r>
      <w:r w:rsidR="00684324">
        <w:rPr>
          <w:rStyle w:val="MSPSMStyleHeading2Char10ptKernat16pt"/>
          <w:rFonts w:cs="Times New Roman"/>
        </w:rPr>
        <w:t>Storage</w:t>
      </w:r>
      <w:r w:rsidR="00684324" w:rsidRPr="00E52B68">
        <w:rPr>
          <w:rStyle w:val="MSPSMStyleHeading2Char10ptKernat16pt"/>
          <w:rFonts w:cs="Times New Roman"/>
        </w:rPr>
        <w:t xml:space="preserve"> Policy </w:t>
      </w:r>
      <w:r w:rsidR="00684324">
        <w:rPr>
          <w:rStyle w:val="MSPSMStyleHeading2Char10ptKernat16pt"/>
          <w:rFonts w:cs="Times New Roman"/>
        </w:rPr>
        <w:t xml:space="preserve">which is </w:t>
      </w:r>
      <w:r w:rsidR="00684324" w:rsidRPr="00E52B68">
        <w:rPr>
          <w:rStyle w:val="MSPSMStyleHeading2Char10ptKernat16pt"/>
          <w:rFonts w:cs="Times New Roman"/>
        </w:rPr>
        <w:t xml:space="preserve">available on its website at </w:t>
      </w:r>
      <w:hyperlink r:id="rId10" w:history="1">
        <w:r w:rsidR="00E4492B" w:rsidRPr="009C1D75">
          <w:rPr>
            <w:rStyle w:val="Hyperlink"/>
            <w:b w:val="0"/>
          </w:rPr>
          <w:t>https://uk.cdw.com/site-tools/terms-conditions/</w:t>
        </w:r>
      </w:hyperlink>
      <w:r w:rsidR="004B6150" w:rsidRPr="004B6150">
        <w:rPr>
          <w:b w:val="0"/>
        </w:rPr>
        <w:t xml:space="preserve"> (as amended from time to time).</w:t>
      </w:r>
    </w:p>
    <w:p w14:paraId="61E0F123" w14:textId="77777777" w:rsidR="00013EFF" w:rsidRPr="00E52B68" w:rsidRDefault="00770EEB" w:rsidP="00853B88">
      <w:pPr>
        <w:pStyle w:val="StyleMSPSAStyleHeaderJustifiedBefore6ptAfter0pt"/>
        <w:numPr>
          <w:ilvl w:val="0"/>
          <w:numId w:val="11"/>
        </w:numPr>
        <w:tabs>
          <w:tab w:val="clear" w:pos="1260"/>
          <w:tab w:val="left" w:pos="1080"/>
        </w:tabs>
      </w:pPr>
      <w:r w:rsidRPr="00E52B68">
        <w:t>IMAGE INSTALLATION.</w:t>
      </w:r>
    </w:p>
    <w:p w14:paraId="0D8FB36B" w14:textId="77777777" w:rsidR="007F50BA" w:rsidRPr="00E52B68" w:rsidRDefault="007F50BA"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5.1</w:t>
      </w:r>
      <w:r w:rsidRPr="009360C4">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 or Services,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5CE2D255" w14:textId="77777777" w:rsidR="00003A4E" w:rsidRPr="00E52B68" w:rsidRDefault="00003A4E" w:rsidP="00853B88">
      <w:pPr>
        <w:pStyle w:val="StyleMSPSAStyleHeaderJustifiedBefore6ptAfter0pt"/>
        <w:numPr>
          <w:ilvl w:val="0"/>
          <w:numId w:val="11"/>
        </w:numPr>
        <w:tabs>
          <w:tab w:val="clear" w:pos="1260"/>
          <w:tab w:val="left" w:pos="1080"/>
        </w:tabs>
      </w:pPr>
      <w:r w:rsidRPr="00E52B68">
        <w:t>PAYMENT.</w:t>
      </w:r>
    </w:p>
    <w:p w14:paraId="04ABE525" w14:textId="77777777" w:rsidR="00796A65" w:rsidRPr="003A753D" w:rsidRDefault="009F4ADD" w:rsidP="009F4ADD">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F4ADD">
        <w:rPr>
          <w:rStyle w:val="MSPSMStyleHeading2Char10ptKernat16pt"/>
          <w:rFonts w:cs="Times New Roman"/>
        </w:rPr>
        <w:t xml:space="preserve">Seller, or any of its Affiliates on behalf of Seller, may issue an invoice to Customer. All invoiced amounts and payments shall be made in Singapore Dollars or the currency as invoiced by Seller. 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 due sums at the rate of 5.33% per annum and otherwise in accordance with the rate set by the Singapore Rules of Court from time to time.  </w:t>
      </w:r>
      <w:proofErr w:type="gramStart"/>
      <w:r w:rsidRPr="009F4ADD">
        <w:rPr>
          <w:rStyle w:val="MSPSMStyleHeading2Char10ptKernat16pt"/>
          <w:rFonts w:cs="Times New Roman"/>
        </w:rPr>
        <w:t>Customer</w:t>
      </w:r>
      <w:proofErr w:type="gramEnd"/>
      <w:r w:rsidRPr="009F4ADD">
        <w:rPr>
          <w:rStyle w:val="MSPSMStyleHeading2Char10ptKernat16pt"/>
          <w:rFonts w:cs="Times New Roman"/>
        </w:rPr>
        <w:t xml:space="preserve"> hereby grants to Seller a security interest in the Products to secure payment in full.  Customer authorizes Seller to file a financing statement reflecting such security interest. Customer's right to </w:t>
      </w:r>
      <w:proofErr w:type="gramStart"/>
      <w:r w:rsidRPr="009F4ADD">
        <w:rPr>
          <w:rStyle w:val="MSPSMStyleHeading2Char10ptKernat16pt"/>
          <w:rFonts w:cs="Times New Roman"/>
        </w:rPr>
        <w:t>possession of</w:t>
      </w:r>
      <w:proofErr w:type="gramEnd"/>
      <w:r w:rsidRPr="009F4ADD">
        <w:rPr>
          <w:rStyle w:val="MSPSMStyleHeading2Char10ptKernat16pt"/>
          <w:rFonts w:cs="Times New Roman"/>
        </w:rPr>
        <w:t xml:space="preserve"> the Products shall terminate immediately upon </w:t>
      </w:r>
      <w:r w:rsidRPr="009F4ADD">
        <w:rPr>
          <w:rStyle w:val="MSPSMStyleHeading2Char10ptKernat16pt"/>
          <w:rFonts w:cs="Times New Roman"/>
        </w:rPr>
        <w:t xml:space="preserve">the occurrence of: (a) an Insolvency Event; or (b) any failure by Customer to pay an invoice in </w:t>
      </w:r>
      <w:r>
        <w:rPr>
          <w:rStyle w:val="MSPSMStyleHeading2Char10ptKernat16pt"/>
          <w:rFonts w:cs="Times New Roman"/>
        </w:rPr>
        <w:t>accordance with this Section 6.</w:t>
      </w:r>
    </w:p>
    <w:p w14:paraId="51825CE2" w14:textId="77777777" w:rsidR="00C5140D" w:rsidRPr="00550127" w:rsidRDefault="00C514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SOW</w:t>
      </w:r>
      <w:r w:rsidR="00EB17FD">
        <w:rPr>
          <w:rStyle w:val="MSPSMStyleHeading2Char10ptKernat16pt"/>
          <w:rFonts w:cs="Times New Roman"/>
        </w:rPr>
        <w:t xml:space="preserve"> and/or PO</w:t>
      </w:r>
      <w:r w:rsidRPr="009360C4">
        <w:rPr>
          <w:rStyle w:val="MSPSMStyleHeading2Char10ptKernat16pt"/>
          <w:rFonts w:cs="Times New Roman"/>
        </w:rPr>
        <w:t>, in any order or manner Seller determines.</w:t>
      </w:r>
    </w:p>
    <w:p w14:paraId="11323CE5" w14:textId="77777777" w:rsidR="00C65C43" w:rsidRPr="00D068C6" w:rsidRDefault="00806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Services and Products </w:t>
      </w:r>
      <w:proofErr w:type="gramStart"/>
      <w:r w:rsidRPr="009360C4">
        <w:rPr>
          <w:rStyle w:val="MSPSMStyleHeading2Char10ptKernat16pt"/>
          <w:rFonts w:cs="Times New Roman"/>
        </w:rPr>
        <w:t>are</w:t>
      </w:r>
      <w:proofErr w:type="gramEnd"/>
      <w:r w:rsidRPr="009360C4">
        <w:rPr>
          <w:rStyle w:val="MSPSMStyleHeading2Char10ptKernat16pt"/>
          <w:rFonts w:cs="Times New Roman"/>
        </w:rPr>
        <w:t xml:space="preserv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w:t>
      </w:r>
      <w:proofErr w:type="gramStart"/>
      <w:r w:rsidR="0008626E" w:rsidRPr="00550127">
        <w:rPr>
          <w:rStyle w:val="MSPSMStyleHeading2Char10ptKernat16pt"/>
          <w:rFonts w:cs="Times New Roman"/>
        </w:rPr>
        <w:t>their</w:t>
      </w:r>
      <w:proofErr w:type="gramEnd"/>
      <w:r w:rsidR="0008626E" w:rsidRPr="00550127">
        <w:rPr>
          <w:rStyle w:val="MSPSMStyleHeading2Char10ptKernat16pt"/>
          <w:rFonts w:cs="Times New Roman"/>
        </w:rPr>
        <w:t xml:space="preserve">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4F56DB28" w14:textId="77777777" w:rsidR="00D005D5" w:rsidRPr="002C7ED0" w:rsidRDefault="00F900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52226FB0" w14:textId="77777777" w:rsidR="0005381A" w:rsidRPr="00065751" w:rsidRDefault="0005381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0E238AD5" w14:textId="77777777" w:rsidR="00833B44" w:rsidRPr="00E52B68" w:rsidRDefault="00833B44"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065751">
        <w:rPr>
          <w:rStyle w:val="MSPSMStyleHeading2Char10ptKernat16pt"/>
          <w:rFonts w:cs="Times New Roman"/>
        </w:rPr>
        <w:t xml:space="preserve">Notwithstanding Section </w:t>
      </w:r>
      <w:r w:rsidRPr="003A753D">
        <w:rPr>
          <w:rStyle w:val="MSPSMStyleHeading2Char10ptKernat16pt"/>
          <w:rFonts w:cs="Times New Roman"/>
        </w:rPr>
        <w:fldChar w:fldCharType="begin"/>
      </w:r>
      <w:r w:rsidRPr="003A753D">
        <w:rPr>
          <w:rStyle w:val="MSPSMStyleHeading2Char10ptKernat16pt"/>
          <w:rFonts w:cs="Times New Roman"/>
        </w:rPr>
        <w:instrText xml:space="preserve"> REF _Ref404590361 \r \h  \* MERGEFORMAT </w:instrText>
      </w:r>
      <w:r w:rsidRPr="003A753D">
        <w:rPr>
          <w:rStyle w:val="MSPSMStyleHeading2Char10ptKernat16pt"/>
          <w:rFonts w:cs="Times New Roman"/>
        </w:rPr>
      </w:r>
      <w:r w:rsidRPr="003A753D">
        <w:rPr>
          <w:rStyle w:val="MSPSMStyleHeading2Char10ptKernat16pt"/>
          <w:rFonts w:cs="Times New Roman"/>
        </w:rPr>
        <w:fldChar w:fldCharType="separate"/>
      </w:r>
      <w:r w:rsidR="007165EF">
        <w:rPr>
          <w:rStyle w:val="MSPSMStyleHeading2Char10ptKernat16pt"/>
          <w:rFonts w:cs="Times New Roman"/>
        </w:rPr>
        <w:t>4.4</w:t>
      </w:r>
      <w:r w:rsidRPr="003A753D">
        <w:rPr>
          <w:rStyle w:val="MSPSMStyleHeading2Char10ptKernat16pt"/>
          <w:rFonts w:cs="Times New Roman"/>
        </w:rPr>
        <w:fldChar w:fldCharType="end"/>
      </w:r>
      <w:r w:rsidRPr="00E52B68">
        <w:rPr>
          <w:rStyle w:val="MSPSMStyleHeading2Char10ptKernat16pt"/>
          <w:rFonts w:cs="Times New Roman"/>
        </w:rPr>
        <w:t>, if delivery by Seller of any Products has not been made thirty (30) days after</w:t>
      </w:r>
      <w:r w:rsidRPr="003A753D">
        <w:rPr>
          <w:rStyle w:val="MSPSMStyleHeading2Char10ptKernat16pt"/>
          <w:rFonts w:cs="Times New Roman"/>
        </w:rPr>
        <w:t xml:space="preserve"> the advised estimated date for delivery of the Products, Customer shall be entitled to terminate the </w:t>
      </w:r>
      <w:r w:rsidR="00FD4887">
        <w:rPr>
          <w:rStyle w:val="MSPSMStyleHeading2Char10ptKernat16pt"/>
          <w:rFonts w:cs="Times New Roman"/>
        </w:rPr>
        <w:t xml:space="preserve">SOW and/or PO </w:t>
      </w:r>
      <w:r w:rsidRPr="003A753D">
        <w:rPr>
          <w:rStyle w:val="MSPSMStyleHeading2Char10ptKernat16pt"/>
          <w:rFonts w:cs="Times New Roman"/>
        </w:rPr>
        <w:t xml:space="preserve">in respect of those Products and any liability of Seller however arising, as referred to in </w:t>
      </w:r>
      <w:r w:rsidRPr="00E52B68">
        <w:rPr>
          <w:rStyle w:val="MSPSMStyleHeading2Char10ptKernat16pt"/>
          <w:rFonts w:cs="Times New Roman"/>
        </w:rPr>
        <w:fldChar w:fldCharType="begin"/>
      </w:r>
      <w:r w:rsidRPr="00E52B68">
        <w:rPr>
          <w:rStyle w:val="MSPSMStyleHeading2Char10ptKernat16pt"/>
          <w:rFonts w:cs="Times New Roman"/>
        </w:rPr>
        <w:instrText xml:space="preserve"> REF _Ref442701268 \r \h  \* MERGEFORMAT </w:instrText>
      </w:r>
      <w:r w:rsidRPr="00E52B68">
        <w:rPr>
          <w:rStyle w:val="MSPSMStyleHeading2Char10ptKernat16pt"/>
          <w:rFonts w:cs="Times New Roman"/>
        </w:rPr>
      </w:r>
      <w:r w:rsidRPr="00E52B68">
        <w:rPr>
          <w:rStyle w:val="MSPSMStyleHeading2Char10ptKernat16pt"/>
          <w:rFonts w:cs="Times New Roman"/>
        </w:rPr>
        <w:fldChar w:fldCharType="separate"/>
      </w:r>
      <w:r w:rsidR="007165EF">
        <w:rPr>
          <w:rStyle w:val="MSPSMStyleHeading2Char10ptKernat16pt"/>
          <w:rFonts w:cs="Times New Roman"/>
        </w:rPr>
        <w:t>Section 8</w:t>
      </w:r>
      <w:r w:rsidRPr="00E52B68">
        <w:rPr>
          <w:rStyle w:val="MSPSMStyleHeading2Char10ptKernat16pt"/>
          <w:rFonts w:cs="Times New Roman"/>
        </w:rPr>
        <w:fldChar w:fldCharType="end"/>
      </w:r>
      <w:r w:rsidRPr="00E52B68">
        <w:rPr>
          <w:rStyle w:val="MSPSMStyleHeading2Char10ptKernat16pt"/>
          <w:rFonts w:cs="Times New Roman"/>
        </w:rPr>
        <w:t xml:space="preserve">, shall be limited to a credit of the price due for those Products not delivered. </w:t>
      </w:r>
      <w:r w:rsidR="00733DB9">
        <w:rPr>
          <w:rStyle w:val="MSPSMStyleHeading2Char10ptKernat16pt"/>
          <w:rFonts w:cs="Times New Roman"/>
        </w:rPr>
        <w:t xml:space="preserve">Orders for any Products which are non-cancellable may not be cancelled once accepted by Seller.  </w:t>
      </w:r>
      <w:r w:rsidRPr="00E52B68">
        <w:rPr>
          <w:rStyle w:val="MSPSMStyleHeading2Char10ptKernat16pt"/>
          <w:rFonts w:cs="Times New Roman"/>
        </w:rPr>
        <w:t>In no circumstances shall Seller have any further liability to Customer in damages or otherwise for non-delivery or late delivery of any of the Products.</w:t>
      </w:r>
      <w:r w:rsidR="00733DB9">
        <w:rPr>
          <w:rStyle w:val="MSPSMStyleHeading2Char10ptKernat16pt"/>
          <w:rFonts w:cs="Times New Roman"/>
        </w:rPr>
        <w:t xml:space="preserve"> </w:t>
      </w:r>
    </w:p>
    <w:p w14:paraId="0491C355" w14:textId="77777777" w:rsidR="00FE403F" w:rsidRPr="00E52B68" w:rsidRDefault="0066528B" w:rsidP="00853B88">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66FF3EF6" w14:textId="77777777" w:rsidR="00974A0D" w:rsidRPr="00E52B68" w:rsidRDefault="002524F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Customer</w:t>
      </w:r>
      <w:proofErr w:type="gramEnd"/>
      <w:r w:rsidRPr="00E52B68">
        <w:rPr>
          <w:rFonts w:cs="Times New Roman"/>
          <w:b w:val="0"/>
          <w:szCs w:val="20"/>
        </w:rPr>
        <w:t xml:space="preserve"> shall make all payments under each </w:t>
      </w:r>
      <w:r w:rsidR="005A1DFA">
        <w:rPr>
          <w:rFonts w:cs="Times New Roman"/>
          <w:b w:val="0"/>
          <w:szCs w:val="20"/>
        </w:rPr>
        <w:t xml:space="preserve">SOW and/or 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691F4E36" w14:textId="77777777" w:rsidR="00396A3D" w:rsidRPr="00DF66C9" w:rsidRDefault="005F3BA2"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Credit terms are subject to </w:t>
      </w:r>
      <w:proofErr w:type="gramStart"/>
      <w:r w:rsidRPr="00E52B68">
        <w:rPr>
          <w:rStyle w:val="MSPSMStyleHeading2Char10ptKernat16pt"/>
          <w:rFonts w:cs="Times New Roman"/>
        </w:rPr>
        <w:t>review</w:t>
      </w:r>
      <w:proofErr w:type="gramEnd"/>
      <w:r w:rsidRPr="00E52B68">
        <w:rPr>
          <w:rStyle w:val="MSPSMStyleHeading2Char10ptKernat16pt"/>
          <w:rFonts w:cs="Times New Roman"/>
        </w:rPr>
        <w:t xml:space="preserve"> from time to time and Seller shall </w:t>
      </w:r>
      <w:proofErr w:type="gramStart"/>
      <w:r w:rsidRPr="00E52B68">
        <w:rPr>
          <w:rStyle w:val="MSPSMStyleHeading2Char10ptKernat16pt"/>
          <w:rFonts w:cs="Times New Roman"/>
        </w:rPr>
        <w:t>at all times</w:t>
      </w:r>
      <w:proofErr w:type="gramEnd"/>
      <w:r w:rsidRPr="00E52B68">
        <w:rPr>
          <w:rStyle w:val="MSPSMStyleHeading2Char10ptKernat16pt"/>
          <w:rFonts w:cs="Times New Roman"/>
        </w:rPr>
        <w:t xml:space="preserve"> have the right to suspend or vary any credit terms granted. If demanded by Seller, Customer shall pay for the Products on order.</w:t>
      </w:r>
    </w:p>
    <w:p w14:paraId="71086E91" w14:textId="77777777" w:rsidR="00234CFD" w:rsidRPr="00E52B68" w:rsidRDefault="00234CF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In the event of a payment default, Seller reserves the right to suspend the applicable Services</w:t>
      </w:r>
      <w:r>
        <w:rPr>
          <w:rStyle w:val="MSPSMStyleHeading2Char10ptKernat16pt"/>
          <w:rFonts w:cs="Times New Roman"/>
        </w:rPr>
        <w:t xml:space="preserve"> or delivery of applicable Products</w:t>
      </w:r>
      <w:r w:rsidR="00283047">
        <w:rPr>
          <w:rStyle w:val="MSPSMStyleHeading2Char10ptKernat16pt"/>
          <w:rFonts w:cs="Times New Roman"/>
        </w:rPr>
        <w:t>.</w:t>
      </w:r>
    </w:p>
    <w:p w14:paraId="6B86A1AA" w14:textId="77777777" w:rsidR="00B1076E" w:rsidRPr="00E52B68" w:rsidRDefault="003D08A1" w:rsidP="00853B88">
      <w:pPr>
        <w:pStyle w:val="StyleMSPSAStyleHeaderJustifiedBefore6ptAfter0pt"/>
        <w:numPr>
          <w:ilvl w:val="0"/>
          <w:numId w:val="11"/>
        </w:numPr>
        <w:tabs>
          <w:tab w:val="clear" w:pos="1260"/>
          <w:tab w:val="left" w:pos="1080"/>
        </w:tabs>
      </w:pPr>
      <w:r w:rsidRPr="00E52B68">
        <w:t xml:space="preserve">DISCLAIMED </w:t>
      </w:r>
      <w:r w:rsidR="00B1076E" w:rsidRPr="00E52B68">
        <w:t>WARRANTIES.</w:t>
      </w:r>
    </w:p>
    <w:p w14:paraId="26F4F3AA" w14:textId="77777777" w:rsidR="00C65C43" w:rsidRPr="00E52B68" w:rsidRDefault="003F4F1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9" w:name="OLE_LINK3"/>
      <w:bookmarkStart w:id="10" w:name="OLE_LINK4"/>
      <w:r w:rsidRPr="00E52B68">
        <w:rPr>
          <w:rStyle w:val="MSPSMStyleHeading2Char10ptKernat16pt"/>
          <w:rFonts w:cs="Times New Roman"/>
        </w:rPr>
        <w:t xml:space="preserve">In the case of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the third party will be responsible for providing the </w:t>
      </w:r>
      <w:proofErr w:type="gramStart"/>
      <w:r w:rsidR="007E7B34" w:rsidRPr="00E52B68">
        <w:rPr>
          <w:rStyle w:val="MSPSMStyleHeading2Char10ptKernat16pt"/>
          <w:rFonts w:cs="Times New Roman"/>
        </w:rPr>
        <w:t>T</w:t>
      </w:r>
      <w:r w:rsidR="008341AE" w:rsidRPr="00E52B68">
        <w:rPr>
          <w:rStyle w:val="MSPSMStyleHeading2Char10ptKernat16pt"/>
          <w:rFonts w:cs="Times New Roman"/>
        </w:rPr>
        <w:t xml:space="preserve">hird </w:t>
      </w:r>
      <w:r w:rsidR="007E7B34" w:rsidRPr="00E52B68">
        <w:rPr>
          <w:rStyle w:val="MSPSMStyleHeading2Char10ptKernat16pt"/>
          <w:rFonts w:cs="Times New Roman"/>
        </w:rPr>
        <w:t>P</w:t>
      </w:r>
      <w:r w:rsidR="008341AE" w:rsidRPr="00E52B68">
        <w:rPr>
          <w:rStyle w:val="MSPSMStyleHeading2Char10ptKernat16pt"/>
          <w:rFonts w:cs="Times New Roman"/>
        </w:rPr>
        <w:t>arty</w:t>
      </w:r>
      <w:proofErr w:type="gramEnd"/>
      <w:r w:rsidR="008341AE" w:rsidRPr="00E52B68">
        <w:rPr>
          <w:rStyle w:val="MSPSMStyleHeading2Char10ptKernat16pt"/>
          <w:rFonts w:cs="Times New Roman"/>
        </w:rPr>
        <w:t xml:space="preserve"> </w:t>
      </w:r>
      <w:r w:rsidRPr="00E52B68">
        <w:rPr>
          <w:rStyle w:val="MSPSMStyleHeading2Char10ptKernat16pt"/>
          <w:rFonts w:cs="Times New Roman"/>
        </w:rPr>
        <w:t>Services to Customer</w:t>
      </w:r>
      <w:r w:rsidR="00D75A1A" w:rsidRPr="00E52B68">
        <w:rPr>
          <w:rStyle w:val="MSPSMStyleHeading2Char10ptKernat16pt"/>
          <w:rFonts w:cs="Times New Roman"/>
        </w:rPr>
        <w:t>,</w:t>
      </w:r>
      <w:r w:rsidRPr="00E52B68">
        <w:rPr>
          <w:rStyle w:val="MSPSMStyleHeading2Char10ptKernat16pt"/>
          <w:rFonts w:cs="Times New Roman"/>
        </w:rPr>
        <w:t xml:space="preserve"> and Customer will look solely to the third party for any loss, claims or damages arising from or related to the provision of such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Services. </w:t>
      </w:r>
      <w:r w:rsidR="00646671" w:rsidRPr="00E52B68">
        <w:rPr>
          <w:rStyle w:val="MSPSMStyleHeading2Char10ptKernat16pt"/>
          <w:rFonts w:cs="Times New Roman"/>
        </w:rPr>
        <w:t xml:space="preserve">With respect to Third </w:t>
      </w:r>
      <w:r w:rsidR="00646671" w:rsidRPr="00E52B68">
        <w:rPr>
          <w:rStyle w:val="MSPSMStyleHeading2Char10ptKernat16pt"/>
          <w:rFonts w:cs="Times New Roman"/>
        </w:rPr>
        <w:lastRenderedPageBreak/>
        <w:t xml:space="preserve">Party Services, </w:t>
      </w:r>
      <w:r w:rsidR="00D75A1A" w:rsidRPr="00E52B68">
        <w:rPr>
          <w:rStyle w:val="MSPSMStyleHeading2Char10ptKernat16pt"/>
          <w:rFonts w:cs="Times New Roman"/>
        </w:rPr>
        <w:t xml:space="preserve">Seller acts solely as an independent sales agent when collecting any </w:t>
      </w:r>
      <w:r w:rsidR="00646671" w:rsidRPr="00E52B68">
        <w:rPr>
          <w:rStyle w:val="MSPSMStyleHeading2Char10ptKernat16pt"/>
          <w:rFonts w:cs="Times New Roman"/>
        </w:rPr>
        <w:t xml:space="preserve">due </w:t>
      </w:r>
      <w:r w:rsidRPr="00E52B68">
        <w:rPr>
          <w:rStyle w:val="MSPSMStyleHeading2Char10ptKernat16pt"/>
          <w:rFonts w:cs="Times New Roman"/>
        </w:rPr>
        <w:t xml:space="preserve">amounts, including, but not limited to, </w:t>
      </w:r>
      <w:r w:rsidR="00FB050A" w:rsidRPr="00E52B68">
        <w:rPr>
          <w:rStyle w:val="MSPSMStyleHeading2Char10ptKernat16pt"/>
          <w:rFonts w:cs="Times New Roman"/>
        </w:rPr>
        <w:t>T</w:t>
      </w:r>
      <w:r w:rsidRPr="00E52B68">
        <w:rPr>
          <w:rStyle w:val="MSPSMStyleHeading2Char10ptKernat16pt"/>
          <w:rFonts w:cs="Times New Roman"/>
        </w:rPr>
        <w:t>axes.</w:t>
      </w:r>
      <w:r w:rsidR="00C65C43" w:rsidRPr="00E52B68">
        <w:rPr>
          <w:rStyle w:val="MSPSMStyleHeading2Char10ptKernat16pt"/>
          <w:rFonts w:cs="Times New Roman"/>
        </w:rPr>
        <w:t xml:space="preserve"> </w:t>
      </w:r>
    </w:p>
    <w:p w14:paraId="1E3492CF"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 INCLUDING BUT NOT LIMITED TO ANY WARRANTY RELATING TO THIRD PARTY SERVICES</w:t>
      </w:r>
      <w:r w:rsidR="000339CE" w:rsidRPr="00E52B68">
        <w:rPr>
          <w:rStyle w:val="MSPSMStyleHeading2Char10ptKernat16pt"/>
          <w:rFonts w:cs="Times New Roman"/>
        </w:rPr>
        <w:t>.</w:t>
      </w:r>
      <w:r w:rsidR="00C65C43" w:rsidRPr="00E52B68">
        <w:rPr>
          <w:rStyle w:val="MSPSMStyleHeading2Char10ptKernat16pt"/>
          <w:rFonts w:cs="Times New Roman"/>
        </w:rPr>
        <w:t xml:space="preserve"> </w:t>
      </w:r>
    </w:p>
    <w:p w14:paraId="61F0BEB4" w14:textId="77777777" w:rsidR="00A07876" w:rsidRPr="00E52B68" w:rsidRDefault="00A0787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systems or medical devices, nuclear facilities, or weapon 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w:t>
      </w:r>
      <w:proofErr w:type="gramStart"/>
      <w:r w:rsidRPr="00E52B68">
        <w:rPr>
          <w:rFonts w:cs="Times New Roman"/>
          <w:b w:val="0"/>
          <w:szCs w:val="20"/>
        </w:rPr>
        <w:t>high risk</w:t>
      </w:r>
      <w:proofErr w:type="gramEnd"/>
      <w:r w:rsidRPr="00E52B68">
        <w:rPr>
          <w:rFonts w:cs="Times New Roman"/>
          <w:b w:val="0"/>
          <w:szCs w:val="20"/>
        </w:rPr>
        <w:t xml:space="preserve"> environments.</w:t>
      </w:r>
    </w:p>
    <w:p w14:paraId="6BD0DF5F"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47163380" w14:textId="77777777" w:rsidR="00691B99" w:rsidRPr="00E52B68" w:rsidRDefault="00691B9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makes no warranties to Customer and Customer hereby acknowledges that Seller makes no warranties </w:t>
      </w:r>
      <w:proofErr w:type="gramStart"/>
      <w:r w:rsidRPr="00E52B68">
        <w:rPr>
          <w:rFonts w:cs="Times New Roman"/>
          <w:b w:val="0"/>
          <w:szCs w:val="20"/>
        </w:rPr>
        <w:t>in regard to</w:t>
      </w:r>
      <w:proofErr w:type="gramEnd"/>
      <w:r w:rsidRPr="00E52B68">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39C2963C"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bookmarkStart w:id="11" w:name="_Ref442701268"/>
      <w:bookmarkEnd w:id="9"/>
      <w:bookmarkEnd w:id="10"/>
      <w:r w:rsidRPr="00E52B68">
        <w:t>LIMITATION OF LIABILITY.</w:t>
      </w:r>
      <w:bookmarkEnd w:id="11"/>
    </w:p>
    <w:p w14:paraId="790A4260" w14:textId="77777777" w:rsidR="00BD4571"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OR ANY INCIDENTAL, 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 xml:space="preserve">WHETHER A CLAIM FOR ANY SUCH LIABILITY IS PREMISED UPON BREACH OF </w:t>
      </w:r>
      <w:r w:rsidRPr="00E52B68">
        <w:rPr>
          <w:rStyle w:val="MSPSMStyleHeading2Char10ptKernat16pt"/>
          <w:rFonts w:cs="Times New Roman"/>
        </w:rPr>
        <w:t>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9F4ADD">
        <w:rPr>
          <w:rStyle w:val="MSPSMStyleHeading2Char10ptKernat16pt"/>
          <w:rFonts w:cs="Times New Roman"/>
        </w:rPr>
        <w:t>SINGAPORE DOLLAR</w:t>
      </w:r>
      <w:r w:rsidRPr="00E52B68">
        <w:rPr>
          <w:rStyle w:val="MSPSMStyleHeading2Char10ptKernat16pt"/>
          <w:rFonts w:cs="Times New Roman"/>
        </w:rPr>
        <w:t xml:space="preserve">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19A16120" w14:textId="77777777" w:rsidR="00327C7E" w:rsidRPr="00E52B68" w:rsidRDefault="00327C7E"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p>
    <w:p w14:paraId="5F17D307" w14:textId="77777777" w:rsidR="00117BBD" w:rsidRPr="00E52B68" w:rsidRDefault="00F66AA9"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ALL EXCLUSIONS AND LIMITATIONS IN </w:t>
      </w:r>
      <w:r w:rsidR="00A10E7D">
        <w:rPr>
          <w:rStyle w:val="MSPSMStyleHeading2Char10ptKernat16pt"/>
          <w:rFonts w:cs="Times New Roman"/>
        </w:rPr>
        <w:t>THIS AGREEMENT</w:t>
      </w:r>
      <w:r w:rsidR="000A4E2A">
        <w:rPr>
          <w:rStyle w:val="MSPSMStyleHeading2Char10ptKernat16pt"/>
          <w:rFonts w:cs="Times New Roman"/>
        </w:rPr>
        <w:t>,</w:t>
      </w:r>
      <w:r w:rsidR="00A10E7D">
        <w:rPr>
          <w:rStyle w:val="MSPSMStyleHeading2Char10ptKernat16pt"/>
          <w:rFonts w:cs="Times New Roman"/>
        </w:rPr>
        <w:t xml:space="preserve"> </w:t>
      </w:r>
      <w:r w:rsidRPr="00E52B68">
        <w:rPr>
          <w:rStyle w:val="MSPSMStyleHeading2Char10ptKernat16pt"/>
          <w:rFonts w:cs="Times New Roman"/>
        </w:rPr>
        <w:t xml:space="preserve">ANY STATEMENT OF WORK </w:t>
      </w:r>
      <w:r w:rsidR="000A4E2A">
        <w:rPr>
          <w:rStyle w:val="MSPSMStyleHeading2Char10ptKernat16pt"/>
          <w:rFonts w:cs="Times New Roman"/>
        </w:rPr>
        <w:t xml:space="preserve">AND/OR ANY PURCHASE ORDER </w:t>
      </w:r>
      <w:r w:rsidRPr="00E52B68">
        <w:rPr>
          <w:rStyle w:val="MSPSMStyleHeading2Char10ptKernat16pt"/>
          <w:rFonts w:cs="Times New Roman"/>
        </w:rPr>
        <w:t xml:space="preserve">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ANY BREACH OF </w:t>
      </w:r>
      <w:r w:rsidR="009F4ADD">
        <w:rPr>
          <w:rStyle w:val="MSPSMStyleHeading2Char10ptKernat16pt"/>
          <w:rFonts w:cs="Times New Roman"/>
        </w:rPr>
        <w:t>THE SINGAPORE SALE OF GOODS ACT OR THE SINGAPORE SUPPLY OF SERVICES ACT</w:t>
      </w:r>
      <w:r w:rsidRPr="00E52B68">
        <w:rPr>
          <w:rStyle w:val="MSPSMStyleHeading2Char10ptKernat16pt"/>
          <w:rFonts w:cs="Times New Roman"/>
        </w:rPr>
        <w:t xml:space="preserve">; (IV) TO THE EXTENT PROHIBITED BY THE </w:t>
      </w:r>
      <w:r w:rsidR="009F4ADD">
        <w:rPr>
          <w:rStyle w:val="MSPSMStyleHeading2Char10ptKernat16pt"/>
          <w:rFonts w:cs="Times New Roman"/>
        </w:rPr>
        <w:t xml:space="preserve">SINGAPORE </w:t>
      </w:r>
      <w:r w:rsidRPr="00E52B68">
        <w:rPr>
          <w:rStyle w:val="MSPSMStyleHeading2Char10ptKernat16pt"/>
          <w:rFonts w:cs="Times New Roman"/>
        </w:rPr>
        <w:t xml:space="preserve">CONSUMER PROTECTION </w:t>
      </w:r>
      <w:r w:rsidR="009F4ADD">
        <w:rPr>
          <w:rStyle w:val="MSPSMStyleHeading2Char10ptKernat16pt"/>
          <w:rFonts w:cs="Times New Roman"/>
        </w:rPr>
        <w:t xml:space="preserve">(FAIR TRADING) </w:t>
      </w:r>
      <w:r w:rsidRPr="00E52B68">
        <w:rPr>
          <w:rStyle w:val="MSPSMStyleHeading2Char10ptKernat16pt"/>
          <w:rFonts w:cs="Times New Roman"/>
        </w:rPr>
        <w:t>ACT; (V) FOR ANY BREACH OF THE CONFIDENTIALITY OBLIGATIONS SET OUT IN SECTION 9 OF THIS AGREEMENT; OR (VI) IN RESPECT OF ANY INDEMNITIES SET OUT IN THIS AGREEMENT</w:t>
      </w:r>
      <w:r w:rsidR="00327C7E" w:rsidRPr="00E52B68">
        <w:rPr>
          <w:rStyle w:val="MSPSMStyleHeading2Char10ptKernat16pt"/>
          <w:rFonts w:cs="Times New Roman"/>
        </w:rPr>
        <w:t>.</w:t>
      </w:r>
    </w:p>
    <w:p w14:paraId="30079B8B"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CONFIDENTIAL INFORMATION.</w:t>
      </w:r>
    </w:p>
    <w:p w14:paraId="2EE701D5"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6F3E1627" w14:textId="77777777" w:rsidR="00C65C43" w:rsidRPr="00E52B68" w:rsidRDefault="00C243DF"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3BE4C4D6" w14:textId="77777777" w:rsidR="00C65C43" w:rsidRPr="00E52B68" w:rsidRDefault="000C49B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xml:space="preserve">. Each Party agrees not to use any </w:t>
      </w:r>
      <w:r w:rsidRPr="007905C5">
        <w:rPr>
          <w:rStyle w:val="MSPSMStyleHeading2Char10ptKernat16pt"/>
          <w:rFonts w:cs="Times New Roman"/>
        </w:rPr>
        <w:lastRenderedPageBreak/>
        <w:t>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52602A85"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4E4C15EB"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TERM AND TERMINATION.</w:t>
      </w:r>
    </w:p>
    <w:p w14:paraId="57F1BDE6" w14:textId="77777777" w:rsidR="00537ECF" w:rsidRPr="00E52B68" w:rsidRDefault="005F3BA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700EFF1D" w14:textId="77777777" w:rsidR="00EE69BC"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w:t>
      </w:r>
      <w:proofErr w:type="gramStart"/>
      <w:r w:rsidRPr="00E52B68">
        <w:rPr>
          <w:rStyle w:val="MSPSMStyleHeading2Char10ptKernat16pt"/>
          <w:rFonts w:cs="Times New Roman"/>
        </w:rPr>
        <w:t>notice of termination</w:t>
      </w:r>
      <w:proofErr w:type="gramEnd"/>
      <w:r w:rsidRPr="00E52B68">
        <w:rPr>
          <w:rStyle w:val="MSPSMStyleHeading2Char10ptKernat16pt"/>
          <w:rFonts w:cs="Times New Roman"/>
        </w:rPr>
        <w:t xml:space="preserve">.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 xml:space="preserve">ten (10) days to remedy any monetary default. Failure to remedy any material default within the applicable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provided for herein 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0A5DDE38" w14:textId="77777777" w:rsidR="00C65C43" w:rsidRPr="00CE597C" w:rsidRDefault="009779F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proofErr w:type="gramStart"/>
      <w:r w:rsidR="00906F7D" w:rsidRPr="00E52B68">
        <w:rPr>
          <w:rStyle w:val="MSPSMStyleHeading2Char10ptKernat16pt"/>
          <w:rFonts w:cs="Times New Roman"/>
        </w:rPr>
        <w:t>as a result of</w:t>
      </w:r>
      <w:proofErr w:type="gramEnd"/>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906F7D" w:rsidRPr="00E52B68">
        <w:rPr>
          <w:rStyle w:val="MSPSMStyleHeading2Char10ptKernat16pt"/>
          <w:rFonts w:cs="Times New Roman"/>
        </w:rPr>
        <w:t>10.4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EE69BC" w:rsidRPr="00CE597C">
        <w:rPr>
          <w:rStyle w:val="MSPSMStyleHeading2Char10ptKernat16pt"/>
          <w:rFonts w:cs="Times New Roman"/>
        </w:rPr>
        <w:t>SOWs</w:t>
      </w:r>
      <w:r w:rsidR="00B97EB2" w:rsidRPr="00CE597C">
        <w:rPr>
          <w:rStyle w:val="MSPSMStyleHeading2Char10ptKernat16pt"/>
          <w:rFonts w:cs="Times New Roman"/>
        </w:rPr>
        <w:t xml:space="preserve"> </w:t>
      </w:r>
      <w:r w:rsidR="00CE597C">
        <w:rPr>
          <w:rStyle w:val="MSPSMStyleHeading2Char10ptKernat16pt"/>
          <w:rFonts w:cs="Times New Roman"/>
        </w:rPr>
        <w:t xml:space="preserve">and/or POs </w:t>
      </w:r>
      <w:r w:rsidR="00B97EB2" w:rsidRPr="00CE597C">
        <w:rPr>
          <w:rStyle w:val="MSPSMStyleHeading2Char10ptKernat16pt"/>
          <w:rFonts w:cs="Times New Roman"/>
        </w:rPr>
        <w:t>that are still in force upon the date of such termination or expiry.</w:t>
      </w:r>
    </w:p>
    <w:p w14:paraId="4E22C65C"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t>10.</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SOW </w:t>
      </w:r>
      <w:r w:rsidR="00CE597C">
        <w:rPr>
          <w:rFonts w:cs="Times New Roman"/>
          <w:b w:val="0"/>
          <w:szCs w:val="20"/>
        </w:rPr>
        <w:t xml:space="preserve">and/or PO </w:t>
      </w:r>
      <w:r w:rsidRPr="00E52B68">
        <w:rPr>
          <w:rFonts w:cs="Times New Roman"/>
          <w:b w:val="0"/>
          <w:szCs w:val="20"/>
        </w:rPr>
        <w:t xml:space="preserve">shall be effective as of the SOW Effective Date </w:t>
      </w:r>
      <w:r w:rsidR="00CE597C">
        <w:rPr>
          <w:rFonts w:cs="Times New Roman"/>
          <w:b w:val="0"/>
          <w:szCs w:val="20"/>
        </w:rPr>
        <w:t xml:space="preserve">(as set forth in the applicable SOW) and/or the date set forth in such PO </w:t>
      </w:r>
      <w:r w:rsidRPr="00E52B68">
        <w:rPr>
          <w:rFonts w:cs="Times New Roman"/>
          <w:b w:val="0"/>
          <w:szCs w:val="20"/>
        </w:rPr>
        <w:t>and shall, unless terminated as set forth in this Agreement or the applicable SOW</w:t>
      </w:r>
      <w:r w:rsidR="001F0AC8">
        <w:rPr>
          <w:rFonts w:cs="Times New Roman"/>
          <w:b w:val="0"/>
          <w:szCs w:val="20"/>
        </w:rPr>
        <w:t xml:space="preserve"> and/or PO</w:t>
      </w:r>
      <w:r w:rsidRPr="00E52B68">
        <w:rPr>
          <w:rFonts w:cs="Times New Roman"/>
          <w:b w:val="0"/>
          <w:szCs w:val="20"/>
        </w:rPr>
        <w:t xml:space="preserve">, continue in effect until the date the relevant Services have been completed or the relevant </w:t>
      </w:r>
      <w:r w:rsidR="00C24B0E" w:rsidRPr="00E52B68">
        <w:rPr>
          <w:rFonts w:cs="Times New Roman"/>
          <w:b w:val="0"/>
          <w:szCs w:val="20"/>
        </w:rPr>
        <w:t>Deliverable</w:t>
      </w:r>
      <w:r w:rsidRPr="00E52B68">
        <w:rPr>
          <w:rFonts w:cs="Times New Roman"/>
          <w:b w:val="0"/>
          <w:szCs w:val="20"/>
        </w:rPr>
        <w:t>,</w:t>
      </w:r>
      <w:r w:rsidR="00494970" w:rsidRPr="00E52B68">
        <w:rPr>
          <w:rFonts w:cs="Times New Roman"/>
          <w:b w:val="0"/>
          <w:szCs w:val="20"/>
        </w:rPr>
        <w:t xml:space="preserve"> if any, have been accepted and/</w:t>
      </w:r>
      <w:r w:rsidRPr="00E52B68">
        <w:rPr>
          <w:rFonts w:cs="Times New Roman"/>
          <w:b w:val="0"/>
          <w:szCs w:val="20"/>
        </w:rPr>
        <w:t xml:space="preserve">or </w:t>
      </w:r>
      <w:r w:rsidR="001F0AC8">
        <w:rPr>
          <w:rFonts w:cs="Times New Roman"/>
          <w:b w:val="0"/>
          <w:szCs w:val="20"/>
        </w:rPr>
        <w:t xml:space="preserve">the relevant Products have been delivered </w:t>
      </w:r>
      <w:r w:rsidRPr="00E52B68">
        <w:rPr>
          <w:rFonts w:cs="Times New Roman"/>
          <w:b w:val="0"/>
          <w:szCs w:val="20"/>
        </w:rPr>
        <w:t>for the term set forth in the applicable SOW</w:t>
      </w:r>
      <w:r w:rsidR="001F0AC8">
        <w:rPr>
          <w:rFonts w:cs="Times New Roman"/>
          <w:b w:val="0"/>
          <w:szCs w:val="20"/>
        </w:rPr>
        <w:t xml:space="preserve"> and/or PO</w:t>
      </w:r>
      <w:r w:rsidRPr="00E52B68">
        <w:rPr>
          <w:rFonts w:cs="Times New Roman"/>
          <w:b w:val="0"/>
          <w:szCs w:val="20"/>
        </w:rPr>
        <w:t>.</w:t>
      </w:r>
    </w:p>
    <w:p w14:paraId="2720A438" w14:textId="77777777" w:rsidR="00084970" w:rsidRPr="00E52B68" w:rsidRDefault="00084970" w:rsidP="00853B88">
      <w:pPr>
        <w:pStyle w:val="StyleMSPSAStyleHeaderJustifiedBefore6ptAfter0pt"/>
        <w:numPr>
          <w:ilvl w:val="0"/>
          <w:numId w:val="11"/>
        </w:numPr>
        <w:tabs>
          <w:tab w:val="clear" w:pos="1260"/>
          <w:tab w:val="left" w:pos="1080"/>
        </w:tabs>
        <w:spacing w:before="0" w:after="120"/>
      </w:pPr>
      <w:r w:rsidRPr="00E52B68">
        <w:t>ESCALATION PROCEDURE.</w:t>
      </w:r>
    </w:p>
    <w:p w14:paraId="2A48C84B"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whether in contract or in tort,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w:t>
      </w:r>
      <w:r w:rsidR="00AB17B7" w:rsidRPr="00E52B68">
        <w:rPr>
          <w:sz w:val="20"/>
          <w:szCs w:val="20"/>
        </w:rPr>
        <w:t xml:space="preserve">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ispute remains unresolved for three (3) business days after 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4538B7D1"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NOTICES.</w:t>
      </w:r>
    </w:p>
    <w:p w14:paraId="2BF0AD36"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4B31B3C1" w14:textId="77777777" w:rsidR="009F4ADD" w:rsidRPr="00E52B68" w:rsidRDefault="003854B1" w:rsidP="009F4ADD">
      <w:pPr>
        <w:widowControl w:val="0"/>
        <w:tabs>
          <w:tab w:val="left" w:pos="360"/>
          <w:tab w:val="left" w:pos="900"/>
          <w:tab w:val="left" w:pos="2520"/>
        </w:tabs>
        <w:spacing w:after="120"/>
        <w:jc w:val="both"/>
        <w:rPr>
          <w:sz w:val="20"/>
          <w:szCs w:val="20"/>
        </w:rPr>
      </w:pPr>
      <w:r w:rsidRPr="00E52B68">
        <w:rPr>
          <w:b/>
          <w:sz w:val="20"/>
          <w:szCs w:val="20"/>
        </w:rPr>
        <w:t>Seller Notice Address:</w:t>
      </w:r>
      <w:r w:rsidR="00336322" w:rsidRPr="00E52B68">
        <w:rPr>
          <w:b/>
          <w:sz w:val="20"/>
          <w:szCs w:val="20"/>
        </w:rPr>
        <w:tab/>
      </w:r>
    </w:p>
    <w:p w14:paraId="4CC9C35C" w14:textId="77777777" w:rsidR="00B131BC" w:rsidRPr="00B131BC" w:rsidRDefault="00B131BC" w:rsidP="00B131BC">
      <w:pPr>
        <w:rPr>
          <w:color w:val="000000" w:themeColor="text1"/>
          <w:sz w:val="20"/>
          <w:szCs w:val="20"/>
        </w:rPr>
      </w:pPr>
      <w:r w:rsidRPr="00B131BC">
        <w:rPr>
          <w:color w:val="000000" w:themeColor="text1"/>
          <w:sz w:val="20"/>
          <w:szCs w:val="20"/>
        </w:rPr>
        <w:t>CDW IT Solutions Singapore PTE. Limited</w:t>
      </w:r>
    </w:p>
    <w:p w14:paraId="73588EDD" w14:textId="77777777" w:rsidR="00B131BC" w:rsidRPr="00B131BC" w:rsidRDefault="00B131BC" w:rsidP="00B131BC">
      <w:pPr>
        <w:ind w:left="1800"/>
        <w:rPr>
          <w:color w:val="000000" w:themeColor="text1"/>
          <w:sz w:val="20"/>
          <w:szCs w:val="20"/>
        </w:rPr>
      </w:pPr>
    </w:p>
    <w:p w14:paraId="276DAA73" w14:textId="77777777" w:rsidR="008422B9" w:rsidRDefault="008422B9" w:rsidP="00B131BC">
      <w:pPr>
        <w:rPr>
          <w:color w:val="000000" w:themeColor="text1"/>
          <w:sz w:val="20"/>
          <w:szCs w:val="20"/>
        </w:rPr>
      </w:pPr>
      <w:r w:rsidRPr="008422B9">
        <w:rPr>
          <w:color w:val="000000" w:themeColor="text1"/>
          <w:sz w:val="20"/>
          <w:szCs w:val="20"/>
        </w:rPr>
        <w:t>PricewaterhouseCoopers</w:t>
      </w:r>
    </w:p>
    <w:p w14:paraId="3530C27D" w14:textId="77777777" w:rsidR="008422B9" w:rsidRDefault="008422B9" w:rsidP="00B131BC">
      <w:pPr>
        <w:rPr>
          <w:color w:val="000000" w:themeColor="text1"/>
          <w:sz w:val="20"/>
          <w:szCs w:val="20"/>
        </w:rPr>
      </w:pPr>
    </w:p>
    <w:p w14:paraId="2AA1FE8B" w14:textId="77777777" w:rsidR="00B131BC" w:rsidRPr="00B131BC" w:rsidRDefault="00B131BC" w:rsidP="00B131BC">
      <w:pPr>
        <w:rPr>
          <w:color w:val="000000" w:themeColor="text1"/>
          <w:sz w:val="20"/>
          <w:szCs w:val="20"/>
        </w:rPr>
      </w:pPr>
      <w:r w:rsidRPr="00B131BC">
        <w:rPr>
          <w:color w:val="000000" w:themeColor="text1"/>
          <w:sz w:val="20"/>
          <w:szCs w:val="20"/>
        </w:rPr>
        <w:t>7 Straits View</w:t>
      </w:r>
    </w:p>
    <w:p w14:paraId="23AED8C3" w14:textId="77777777" w:rsidR="00B131BC" w:rsidRPr="00B131BC" w:rsidRDefault="00B131BC" w:rsidP="00B131BC">
      <w:pPr>
        <w:ind w:left="1800"/>
        <w:rPr>
          <w:color w:val="000000" w:themeColor="text1"/>
          <w:sz w:val="20"/>
          <w:szCs w:val="20"/>
        </w:rPr>
      </w:pPr>
    </w:p>
    <w:p w14:paraId="05BE8883" w14:textId="77777777" w:rsidR="00B131BC" w:rsidRPr="00B131BC" w:rsidRDefault="00B131BC" w:rsidP="00B131BC">
      <w:pPr>
        <w:rPr>
          <w:color w:val="000000" w:themeColor="text1"/>
          <w:sz w:val="20"/>
          <w:szCs w:val="20"/>
        </w:rPr>
      </w:pPr>
      <w:r w:rsidRPr="00B131BC">
        <w:rPr>
          <w:color w:val="000000" w:themeColor="text1"/>
          <w:sz w:val="20"/>
          <w:szCs w:val="20"/>
        </w:rPr>
        <w:t>#12-00 Marina One East Tower</w:t>
      </w:r>
    </w:p>
    <w:p w14:paraId="7987AAA1" w14:textId="77777777" w:rsidR="00B131BC" w:rsidRPr="00B131BC" w:rsidRDefault="00B131BC" w:rsidP="00B131BC">
      <w:pPr>
        <w:ind w:left="1800"/>
        <w:rPr>
          <w:color w:val="000000" w:themeColor="text1"/>
          <w:sz w:val="20"/>
          <w:szCs w:val="20"/>
        </w:rPr>
      </w:pPr>
    </w:p>
    <w:p w14:paraId="64A9E6A9" w14:textId="77777777" w:rsidR="00B131BC" w:rsidRDefault="00B131BC" w:rsidP="00B131BC">
      <w:pPr>
        <w:rPr>
          <w:color w:val="000000" w:themeColor="text1"/>
          <w:sz w:val="20"/>
          <w:szCs w:val="20"/>
        </w:rPr>
      </w:pPr>
      <w:r w:rsidRPr="00B131BC">
        <w:rPr>
          <w:color w:val="000000" w:themeColor="text1"/>
          <w:sz w:val="20"/>
          <w:szCs w:val="20"/>
        </w:rPr>
        <w:t>Singapore 018936</w:t>
      </w:r>
    </w:p>
    <w:p w14:paraId="6502CB1E" w14:textId="77777777" w:rsidR="00B131BC" w:rsidRPr="00B131BC" w:rsidRDefault="00B131BC" w:rsidP="00B131BC">
      <w:pPr>
        <w:rPr>
          <w:color w:val="000000" w:themeColor="text1"/>
          <w:sz w:val="20"/>
          <w:szCs w:val="20"/>
        </w:rPr>
      </w:pPr>
    </w:p>
    <w:p w14:paraId="3737230D"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59488BCD"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4F282EC2"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12" w:name="Text214"/>
      <w:r w:rsidR="00A30EDF" w:rsidRPr="00E52B68">
        <w:rPr>
          <w:sz w:val="20"/>
          <w:szCs w:val="20"/>
        </w:rPr>
        <w:t xml:space="preserve"> </w:t>
      </w:r>
      <w:bookmarkEnd w:id="12"/>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13" w:name="Text215"/>
    <w:p w14:paraId="5396A8E9"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13"/>
    </w:p>
    <w:p w14:paraId="55DAC3B7"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449331DA"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MISCELLANEOUS.</w:t>
      </w:r>
    </w:p>
    <w:p w14:paraId="5DEC4106"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 xml:space="preserve">entirety </w:t>
      </w:r>
      <w:proofErr w:type="gramStart"/>
      <w:r w:rsidRPr="00E52B68">
        <w:rPr>
          <w:rStyle w:val="MSPSMStyleHeading2Char10ptKernat16pt"/>
          <w:rFonts w:cs="Times New Roman"/>
        </w:rPr>
        <w:t>any and all</w:t>
      </w:r>
      <w:proofErr w:type="gramEnd"/>
      <w:r w:rsidRPr="00E52B68">
        <w:rPr>
          <w:rStyle w:val="MSPSMStyleHeading2Char10ptKernat16pt"/>
          <w:rFonts w:cs="Times New Roman"/>
        </w:rPr>
        <w:t xml:space="preserve">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4B87724C" w14:textId="77777777" w:rsidR="00486970" w:rsidRPr="00486970" w:rsidRDefault="00F9008B" w:rsidP="00486970">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sidRPr="00E52B68">
        <w:rPr>
          <w:rStyle w:val="MSPSMStyleHeading2Char10ptKernat16pt"/>
          <w:rFonts w:cs="Times New Roman"/>
        </w:rPr>
        <w:lastRenderedPageBreak/>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2638B5C3" w14:textId="77777777" w:rsidR="00486970" w:rsidRPr="0053234A" w:rsidRDefault="00486970" w:rsidP="00853B88">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68A1BFBF" w14:textId="77777777" w:rsidR="00355FD4"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00C65C43" w:rsidRPr="00E52B68">
        <w:rPr>
          <w:rStyle w:val="MSPSMStyleHeading2Char10ptKernat16pt"/>
          <w:rFonts w:cs="Times New Roman"/>
          <w:b/>
        </w:rPr>
        <w:t xml:space="preserve"> </w:t>
      </w:r>
    </w:p>
    <w:p w14:paraId="2045EE49" w14:textId="77777777" w:rsidR="00D67973"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35D32F93"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01D4F811"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 xml:space="preserve">Seller shall be responsible for the performance of any of its Affiliates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Customer 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 xml:space="preserve">Subject to the restrictions in assignment contained herein, this Agreement will be binding on and </w:t>
      </w:r>
      <w:proofErr w:type="gramStart"/>
      <w:r w:rsidRPr="00E52B68">
        <w:rPr>
          <w:rStyle w:val="MSPSMStyleHeading2Char10ptKernat16pt"/>
          <w:rFonts w:cs="Times New Roman"/>
        </w:rPr>
        <w:t>inure</w:t>
      </w:r>
      <w:proofErr w:type="gramEnd"/>
      <w:r w:rsidRPr="00E52B68">
        <w:rPr>
          <w:rStyle w:val="MSPSMStyleHeading2Char10ptKernat16pt"/>
          <w:rFonts w:cs="Times New Roman"/>
        </w:rPr>
        <w:t xml:space="preserve"> to the benefit of the Parties hereto and their successors and assigns.</w:t>
      </w:r>
      <w:r w:rsidR="00355FD4" w:rsidRPr="00E52B68">
        <w:rPr>
          <w:rStyle w:val="MSPSMStyleHeading2Char10ptKernat16pt"/>
          <w:rFonts w:cs="Times New Roman"/>
        </w:rPr>
        <w:t xml:space="preserve"> </w:t>
      </w:r>
    </w:p>
    <w:p w14:paraId="623D5999" w14:textId="77777777" w:rsidR="00C946D0" w:rsidRPr="00E52B68" w:rsidRDefault="00043CC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4" w:name="_DV_C34"/>
      <w:r w:rsidR="00355FD4" w:rsidRPr="00E52B68">
        <w:rPr>
          <w:rStyle w:val="MSPSMStyleHeading2Char10ptKernat16pt"/>
          <w:rFonts w:cs="Times New Roman"/>
        </w:rPr>
        <w:t xml:space="preserve"> </w:t>
      </w:r>
    </w:p>
    <w:p w14:paraId="66A32FFA"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4"/>
      <w:r w:rsidR="00355FD4" w:rsidRPr="00E52B68">
        <w:rPr>
          <w:rStyle w:val="MSPSMStyleHeading2Char10ptKernat16pt"/>
          <w:rFonts w:cs="Times New Roman"/>
        </w:rPr>
        <w:t xml:space="preserve"> </w:t>
      </w:r>
    </w:p>
    <w:p w14:paraId="1D748228" w14:textId="77777777" w:rsidR="00355FD4" w:rsidRPr="00E52B68" w:rsidRDefault="009F4ADD" w:rsidP="009F4ADD">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9F4ADD">
        <w:rPr>
          <w:rStyle w:val="MSPSMStyleHeading2Char10ptKernat16pt"/>
          <w:rFonts w:cs="Times New Roman"/>
        </w:rPr>
        <w:t xml:space="preserve">This Agreement and any non-contractual disputes or claims arising out of it shall be governed by and construed in all respects in accordance with Singapore law. Subject to Section 11 the parties submit to the exclusive jurisdiction of the courts of Singapore and agree that, in respect of proceedings in Singapore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w:t>
      </w:r>
      <w:proofErr w:type="gramStart"/>
      <w:r w:rsidRPr="009F4ADD">
        <w:rPr>
          <w:rStyle w:val="MSPSMStyleHeading2Char10ptKernat16pt"/>
          <w:rFonts w:cs="Times New Roman"/>
        </w:rPr>
        <w:t>of  Singapore</w:t>
      </w:r>
      <w:proofErr w:type="gramEnd"/>
      <w:r w:rsidRPr="009F4ADD">
        <w:rPr>
          <w:rStyle w:val="MSPSMStyleHeading2Char10ptKernat16pt"/>
          <w:rFonts w:cs="Times New Roman"/>
        </w:rPr>
        <w:t xml:space="preserve"> are as provided in this Agreement. Except in the case of non-payment, neither Party may institute any action in any form arising out of this Agreement more than one (1) year </w:t>
      </w:r>
      <w:r w:rsidRPr="009F4ADD">
        <w:rPr>
          <w:rStyle w:val="MSPSMStyleHeading2Char10ptKernat16pt"/>
          <w:rFonts w:cs="Times New Roman"/>
        </w:rPr>
        <w:t>after the cause of action has arisen. The rights and remedies provided under this Agreement are cumulative, are in addition to, and do not limit or prejudice any other right or remedy</w:t>
      </w:r>
      <w:r>
        <w:rPr>
          <w:rStyle w:val="MSPSMStyleHeading2Char10ptKernat16pt"/>
          <w:rFonts w:cs="Times New Roman"/>
        </w:rPr>
        <w:t xml:space="preserve"> available at law or in equity.</w:t>
      </w:r>
    </w:p>
    <w:p w14:paraId="19B2076F" w14:textId="77777777" w:rsidR="00355FD4" w:rsidRPr="00E52B68" w:rsidRDefault="000D5EC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11 and 13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5DD3EB10"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may be signed in separate 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25EDB86E" w14:textId="77777777" w:rsidR="003D08A1" w:rsidRPr="00E52B68" w:rsidRDefault="00ED19E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2BC911DA" w14:textId="77777777" w:rsidR="009F3852" w:rsidRPr="00E52B68" w:rsidRDefault="0008204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w:t>
      </w:r>
      <w:proofErr w:type="gramStart"/>
      <w:r w:rsidR="009F3852" w:rsidRPr="00E52B68">
        <w:rPr>
          <w:rFonts w:cs="Times New Roman"/>
          <w:b w:val="0"/>
          <w:szCs w:val="20"/>
        </w:rPr>
        <w:t>third party</w:t>
      </w:r>
      <w:proofErr w:type="gramEnd"/>
      <w:r w:rsidR="009F3852" w:rsidRPr="00E52B68">
        <w:rPr>
          <w:rFonts w:cs="Times New Roman"/>
          <w:b w:val="0"/>
          <w:szCs w:val="20"/>
        </w:rPr>
        <w:t xml:space="preserve"> contractors of products and/or services to Customer </w:t>
      </w:r>
      <w:proofErr w:type="gramStart"/>
      <w:r w:rsidR="009F3852" w:rsidRPr="00E52B68">
        <w:rPr>
          <w:rFonts w:cs="Times New Roman"/>
          <w:b w:val="0"/>
          <w:szCs w:val="20"/>
        </w:rPr>
        <w:t>so as to</w:t>
      </w:r>
      <w:proofErr w:type="gramEnd"/>
      <w:r w:rsidR="009F3852" w:rsidRPr="00E52B68">
        <w:rPr>
          <w:rFonts w:cs="Times New Roman"/>
          <w:b w:val="0"/>
          <w:szCs w:val="20"/>
        </w:rPr>
        <w:t xml:space="preserve"> ensure that all Products and/or Services can be provided to Customer in a coordinated, effective and timely manner. Seller shall be entitled to charge </w:t>
      </w:r>
      <w:proofErr w:type="gramStart"/>
      <w:r w:rsidR="009F3852" w:rsidRPr="00E52B68">
        <w:rPr>
          <w:rFonts w:cs="Times New Roman"/>
          <w:b w:val="0"/>
          <w:szCs w:val="20"/>
        </w:rPr>
        <w:t>Customer</w:t>
      </w:r>
      <w:proofErr w:type="gramEnd"/>
      <w:r w:rsidR="009F3852" w:rsidRPr="00E52B68">
        <w:rPr>
          <w:rFonts w:cs="Times New Roman"/>
          <w:b w:val="0"/>
          <w:szCs w:val="20"/>
        </w:rPr>
        <w:t xml:space="preserve"> its reasonable pre-approved (such approval not to be unreasonably withheld or delayed) costs of complying with this Section 13.</w:t>
      </w:r>
      <w:r w:rsidR="000C53BE" w:rsidRPr="00E52B68">
        <w:rPr>
          <w:rFonts w:cs="Times New Roman"/>
          <w:b w:val="0"/>
          <w:szCs w:val="20"/>
        </w:rPr>
        <w:t>1</w:t>
      </w:r>
      <w:r w:rsidR="009F3852" w:rsidRPr="00E52B68">
        <w:rPr>
          <w:rFonts w:cs="Times New Roman"/>
          <w:b w:val="0"/>
          <w:szCs w:val="20"/>
        </w:rPr>
        <w:t>3.</w:t>
      </w:r>
    </w:p>
    <w:p w14:paraId="5BBEB362" w14:textId="77777777" w:rsidR="0006339A" w:rsidRPr="00E52B68" w:rsidRDefault="0008204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Seller</w:t>
      </w:r>
      <w:r w:rsidR="00F34CB7" w:rsidRPr="00E52B68">
        <w:rPr>
          <w:rStyle w:val="MSPSMStyleHeading2Char10ptKernat16pt"/>
          <w:rFonts w:cs="Times New Roman"/>
        </w:rPr>
        <w:t xml:space="preserve"> shall not be liable for any loss or damage suffered or incurred by Customer arising from Seller's delay or failure to fulfil or otherwise discharge any of its obligations under this Agreement or any SOW </w:t>
      </w:r>
      <w:r w:rsidR="009E6987">
        <w:rPr>
          <w:rStyle w:val="MSPSMStyleHeading2Char10ptKernat16pt"/>
          <w:rFonts w:cs="Times New Roman"/>
        </w:rPr>
        <w:t xml:space="preserve">and/or PO </w:t>
      </w:r>
      <w:r w:rsidR="00F34CB7" w:rsidRPr="00E52B68">
        <w:rPr>
          <w:rStyle w:val="MSPSMStyleHeading2Char10ptKernat16pt"/>
          <w:rFonts w:cs="Times New Roman"/>
        </w:rPr>
        <w:t>where such delay or failure is caused by any non-performance of its obligations by Customer, industrial dispute, sudden or substantial depletion of Seller's staff, or any Force Majeure Event.</w:t>
      </w:r>
    </w:p>
    <w:p w14:paraId="3DF4929D" w14:textId="77777777" w:rsidR="0006339A" w:rsidRPr="00E52B68" w:rsidRDefault="0006339A"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and the provision of Deliverables and/or Services contemplated by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ts set out in this Section 13.1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6AA96CF8" w14:textId="77777777" w:rsidR="009722AF" w:rsidRPr="00E52B68" w:rsidRDefault="00CD078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6B7EB6">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00C6616E" w14:textId="77777777" w:rsidR="00282735" w:rsidRPr="00282735" w:rsidRDefault="0028273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282735">
        <w:rPr>
          <w:rStyle w:val="MSPSMStyleHeading2Char10ptKernat16pt"/>
        </w:rPr>
        <w:t xml:space="preserve">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w:t>
      </w:r>
      <w:r w:rsidRPr="00282735">
        <w:rPr>
          <w:rStyle w:val="MSPSMStyleHeading2Char10ptKernat16pt"/>
        </w:rPr>
        <w:lastRenderedPageBreak/>
        <w:t>time and materials rates, and (b) the Parties will promptly negotiate and enter into a Statement of Work or Change Order to an existing SOW to reflect the new or changed Services.</w:t>
      </w:r>
    </w:p>
    <w:p w14:paraId="55946BB0" w14:textId="77777777" w:rsidR="006A4A56" w:rsidRDefault="006A4A5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39F417A8" w14:textId="77777777" w:rsidR="003670C5" w:rsidRPr="009F4ADD" w:rsidRDefault="009F4ADD" w:rsidP="009F4ADD">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9F4ADD">
        <w:rPr>
          <w:rStyle w:val="MSPSMStyleHeading2Char10ptKernat16pt"/>
          <w:rFonts w:cs="Times New Roman"/>
        </w:rPr>
        <w:t>The Parties to this Agreement do not intend that any term of this Agreement should be enforceable, by virtue of the Singapore Contract (Rights of Third Parties) Act (Cap. 53(B</w:t>
      </w:r>
      <w:proofErr w:type="gramStart"/>
      <w:r w:rsidRPr="009F4ADD">
        <w:rPr>
          <w:rStyle w:val="MSPSMStyleHeading2Char10ptKernat16pt"/>
          <w:rFonts w:cs="Times New Roman"/>
        </w:rPr>
        <w:t>))  or</w:t>
      </w:r>
      <w:proofErr w:type="gramEnd"/>
      <w:r w:rsidRPr="009F4ADD">
        <w:rPr>
          <w:rStyle w:val="MSPSMStyleHeading2Char10ptKernat16pt"/>
          <w:rFonts w:cs="Times New Roman"/>
        </w:rPr>
        <w:t xml:space="preserve"> otherwise, by any person who is</w:t>
      </w:r>
      <w:r>
        <w:rPr>
          <w:rStyle w:val="MSPSMStyleHeading2Char10ptKernat16pt"/>
          <w:rFonts w:cs="Times New Roman"/>
        </w:rPr>
        <w:t xml:space="preserve"> not a party to this Agreement.</w:t>
      </w:r>
    </w:p>
    <w:p w14:paraId="643C495E" w14:textId="77777777" w:rsidR="001F42C1" w:rsidRPr="00E52B68" w:rsidRDefault="00F67D9F" w:rsidP="00853B88">
      <w:pPr>
        <w:pStyle w:val="StyleMSPSAStyleHeaderJustifiedBefore6ptAfter0pt"/>
        <w:numPr>
          <w:ilvl w:val="0"/>
          <w:numId w:val="11"/>
        </w:numPr>
        <w:tabs>
          <w:tab w:val="clear" w:pos="1260"/>
          <w:tab w:val="left" w:pos="1080"/>
        </w:tabs>
        <w:spacing w:before="0" w:after="120"/>
      </w:pPr>
      <w:r w:rsidRPr="00E52B68">
        <w:t>DATA PROTECTION</w:t>
      </w:r>
    </w:p>
    <w:p w14:paraId="77D783F8" w14:textId="77777777" w:rsidR="001F42C1" w:rsidRPr="00E52B68" w:rsidRDefault="003439C7"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and/or Services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unless explicitly stated in a SOW</w:t>
      </w:r>
      <w:r w:rsidR="00750D5F">
        <w:rPr>
          <w:rStyle w:val="MSPSMStyleHeading2Char10ptKernat16pt"/>
          <w:rFonts w:cs="Times New Roman"/>
        </w:rPr>
        <w:t xml:space="preserve"> and/or 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14 shall apply. </w:t>
      </w:r>
      <w:r w:rsidR="00DA78EA" w:rsidRPr="00E52B68">
        <w:rPr>
          <w:rStyle w:val="MSPSMStyleHeading2Char10ptKernat16pt"/>
          <w:rFonts w:cs="Times New Roman"/>
        </w:rPr>
        <w:t>Unless the Parties agree that Seller will process any Personal Data under a SOW</w:t>
      </w:r>
      <w:r w:rsidR="00750D5F">
        <w:rPr>
          <w:rStyle w:val="MSPSMStyleHeading2Char10ptKernat16pt"/>
          <w:rFonts w:cs="Times New Roman"/>
        </w:rPr>
        <w:t xml:space="preserve"> and/or PO</w:t>
      </w:r>
      <w:r w:rsidR="00DA78EA" w:rsidRPr="00E52B68">
        <w:rPr>
          <w:rStyle w:val="MSPSMStyleHeading2Char10ptKernat16pt"/>
          <w:rFonts w:cs="Times New Roman"/>
        </w:rPr>
        <w:t>, Customer shall restrict Seller’s access to any Personal Data</w:t>
      </w:r>
      <w:r w:rsidR="002C58E8">
        <w:rPr>
          <w:rStyle w:val="MSPSMStyleHeading2Char10ptKernat16pt"/>
          <w:rFonts w:cs="Times New Roman"/>
        </w:rPr>
        <w:t xml:space="preserve"> under Customer’s control</w:t>
      </w:r>
      <w:r w:rsidR="00DA78EA" w:rsidRPr="00E52B68">
        <w:rPr>
          <w:rStyle w:val="MSPSMStyleHeading2Char10ptKernat16pt"/>
          <w:rFonts w:cs="Times New Roman"/>
        </w:rPr>
        <w:t>.</w:t>
      </w:r>
      <w:r w:rsidR="008A34A7">
        <w:rPr>
          <w:rStyle w:val="MSPSMStyleHeading2Char10ptKernat16pt"/>
          <w:rFonts w:cs="Times New Roman"/>
        </w:rPr>
        <w:t xml:space="preserve">  </w:t>
      </w:r>
      <w:r w:rsidR="008A34A7">
        <w:rPr>
          <w:rStyle w:val="MSPSMStyleHeading2Char10ptKernat16pt"/>
        </w:rPr>
        <w:t>If the Parties agree that Seller will process Personal Data under a SOW and/or PO, the Parties may agree to additional data protection terms in that SOW and/or PO, including as required by applicable Laws for the transfer of Personal Data to Seller or any of Seller’s Affiliates</w:t>
      </w:r>
      <w:r w:rsidR="002C58E8">
        <w:rPr>
          <w:rStyle w:val="MSPSMStyleHeading2Char10ptKernat16pt"/>
        </w:rPr>
        <w:t>, or any third party providing Services under subcontract with Seller</w:t>
      </w:r>
      <w:r w:rsidR="008A34A7">
        <w:rPr>
          <w:rStyle w:val="MSPSMStyleHeading2Char10ptKernat16pt"/>
        </w:rPr>
        <w:t>.</w:t>
      </w:r>
    </w:p>
    <w:p w14:paraId="21EEC5B8"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shall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w:t>
      </w:r>
      <w:r w:rsidR="000C53BE" w:rsidRPr="00E52B68">
        <w:rPr>
          <w:rFonts w:cs="Times New Roman"/>
          <w:b w:val="0"/>
          <w:szCs w:val="20"/>
        </w:rPr>
        <w:t xml:space="preserve">from time to time </w:t>
      </w:r>
      <w:r w:rsidRPr="00E52B68">
        <w:rPr>
          <w:rFonts w:cs="Times New Roman"/>
          <w:b w:val="0"/>
          <w:szCs w:val="20"/>
        </w:rPr>
        <w:t xml:space="preserve">only in accordance with Customer's instructions and shall not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for any purpose other than those expressly authori</w:t>
      </w:r>
      <w:r w:rsidR="00ED0A01" w:rsidRPr="00E52B68">
        <w:rPr>
          <w:rFonts w:cs="Times New Roman"/>
          <w:b w:val="0"/>
          <w:szCs w:val="20"/>
        </w:rPr>
        <w:t>z</w:t>
      </w:r>
      <w:r w:rsidRPr="00E52B68">
        <w:rPr>
          <w:rFonts w:cs="Times New Roman"/>
          <w:b w:val="0"/>
          <w:szCs w:val="20"/>
        </w:rPr>
        <w:t>ed by Customer.</w:t>
      </w:r>
      <w:r w:rsidRPr="00E52B68">
        <w:rPr>
          <w:rStyle w:val="MSPSMStyleHeading2Char10ptKernat16pt"/>
          <w:rFonts w:cs="Times New Roman"/>
        </w:rPr>
        <w:t xml:space="preserve"> </w:t>
      </w:r>
      <w:r w:rsidR="00ED0A01" w:rsidRPr="00E52B68">
        <w:rPr>
          <w:rFonts w:cs="Times New Roman"/>
          <w:b w:val="0"/>
          <w:szCs w:val="20"/>
          <w:lang w:val="en"/>
        </w:rPr>
        <w:t xml:space="preserve">Customer agrees that Seller will act as </w:t>
      </w:r>
      <w:r w:rsidR="009F3852" w:rsidRPr="00E52B68">
        <w:rPr>
          <w:rFonts w:cs="Times New Roman"/>
          <w:b w:val="0"/>
          <w:szCs w:val="20"/>
          <w:lang w:val="en"/>
        </w:rPr>
        <w:t xml:space="preserve">the </w:t>
      </w:r>
      <w:r w:rsidR="00ED0A01" w:rsidRPr="00E52B68">
        <w:rPr>
          <w:rFonts w:cs="Times New Roman"/>
          <w:b w:val="0"/>
          <w:szCs w:val="20"/>
          <w:lang w:val="en"/>
        </w:rPr>
        <w:t xml:space="preserve">processor or licensee of such </w:t>
      </w:r>
      <w:r w:rsidR="00E85B1E">
        <w:rPr>
          <w:rFonts w:cs="Times New Roman"/>
          <w:b w:val="0"/>
          <w:szCs w:val="20"/>
          <w:lang w:val="en"/>
        </w:rPr>
        <w:t>Personal D</w:t>
      </w:r>
      <w:r w:rsidR="00ED0A01" w:rsidRPr="00E52B68">
        <w:rPr>
          <w:rFonts w:cs="Times New Roman"/>
          <w:b w:val="0"/>
          <w:szCs w:val="20"/>
          <w:lang w:val="en"/>
        </w:rPr>
        <w:t>ata, and not as the controller, owner, or licensor of such Personal Data.</w:t>
      </w:r>
      <w:r w:rsidR="008A34A7">
        <w:rPr>
          <w:rFonts w:cs="Times New Roman"/>
          <w:b w:val="0"/>
          <w:szCs w:val="20"/>
          <w:lang w:val="en"/>
        </w:rPr>
        <w:t xml:space="preserve">  </w:t>
      </w:r>
      <w:r w:rsidR="008A34A7" w:rsidRPr="00634CBB">
        <w:rPr>
          <w:b w:val="0"/>
        </w:rPr>
        <w:t xml:space="preserve">Customer is responsible for obtaining any consents </w:t>
      </w:r>
      <w:r w:rsidR="005E3F07">
        <w:rPr>
          <w:b w:val="0"/>
        </w:rPr>
        <w:t xml:space="preserve">and </w:t>
      </w:r>
      <w:r w:rsidR="008A34A7" w:rsidRPr="00634CBB">
        <w:rPr>
          <w:b w:val="0"/>
        </w:rPr>
        <w:t xml:space="preserve">providing </w:t>
      </w:r>
      <w:r w:rsidR="005E3F07">
        <w:rPr>
          <w:b w:val="0"/>
        </w:rPr>
        <w:t xml:space="preserve">and ensuring the accuracy of </w:t>
      </w:r>
      <w:r w:rsidR="008A34A7" w:rsidRPr="00634CBB">
        <w:rPr>
          <w:b w:val="0"/>
        </w:rPr>
        <w:t>any notices required to disclose Personal Data to Seller</w:t>
      </w:r>
      <w:r w:rsidR="00541A76">
        <w:rPr>
          <w:b w:val="0"/>
        </w:rPr>
        <w:t>, Seller’s Affiliates, or any Seller subcontractor providing Services</w:t>
      </w:r>
      <w:r w:rsidR="008A34A7" w:rsidRPr="00634CBB">
        <w:rPr>
          <w:b w:val="0"/>
        </w:rPr>
        <w:t xml:space="preserve"> for use in accordance with this Agreement.</w:t>
      </w:r>
    </w:p>
    <w:p w14:paraId="6023EACD"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 Each </w:t>
      </w:r>
      <w:r w:rsidR="00E85B1E">
        <w:rPr>
          <w:rFonts w:cs="Times New Roman"/>
          <w:b w:val="0"/>
          <w:szCs w:val="20"/>
        </w:rPr>
        <w:t>P</w:t>
      </w:r>
      <w:r w:rsidRPr="00E52B68">
        <w:rPr>
          <w:rFonts w:cs="Times New Roman"/>
          <w:b w:val="0"/>
          <w:szCs w:val="20"/>
        </w:rPr>
        <w:t xml:space="preserve">arty warrants to the other that it will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in compliance with all Laws, enactments, regulations, orders, standards and other similar instruments</w:t>
      </w:r>
      <w:r w:rsidR="00210ABD" w:rsidRPr="00E52B68">
        <w:rPr>
          <w:rFonts w:cs="Times New Roman"/>
          <w:b w:val="0"/>
          <w:szCs w:val="20"/>
        </w:rPr>
        <w:t xml:space="preserve"> applicable to such Party</w:t>
      </w:r>
      <w:r w:rsidRPr="00E52B68">
        <w:rPr>
          <w:rFonts w:cs="Times New Roman"/>
          <w:b w:val="0"/>
          <w:szCs w:val="20"/>
        </w:rPr>
        <w:t>.</w:t>
      </w:r>
      <w:r w:rsidRPr="00E52B68">
        <w:rPr>
          <w:rStyle w:val="MSPSMStyleHeading2Char10ptKernat16pt"/>
          <w:rFonts w:cs="Times New Roman"/>
        </w:rPr>
        <w:t xml:space="preserve"> </w:t>
      </w:r>
      <w:r w:rsidR="008A34A7">
        <w:rPr>
          <w:rStyle w:val="MSPSMStyleHeading2Char10ptKernat16pt"/>
          <w:rFonts w:cs="Times New Roman"/>
        </w:rPr>
        <w:t xml:space="preserve"> </w:t>
      </w:r>
      <w:r w:rsidR="008A34A7" w:rsidRPr="00D55C6B">
        <w:rPr>
          <w:b w:val="0"/>
        </w:rPr>
        <w:t xml:space="preserve">Furthermore, Customer </w:t>
      </w:r>
      <w:r w:rsidR="008A34A7" w:rsidRPr="00D55C6B">
        <w:rPr>
          <w:b w:val="0"/>
        </w:rPr>
        <w:t>warrants that any Customer Personal Data provided to Seller has been obtained</w:t>
      </w:r>
      <w:r w:rsidR="00332C38">
        <w:rPr>
          <w:b w:val="0"/>
        </w:rPr>
        <w:t>, processed</w:t>
      </w:r>
      <w:r w:rsidR="008A34A7" w:rsidRPr="00D55C6B">
        <w:rPr>
          <w:b w:val="0"/>
        </w:rPr>
        <w:t xml:space="preserve"> and provided to Seller in accordance with all Laws</w:t>
      </w:r>
      <w:r w:rsidR="00610846">
        <w:rPr>
          <w:b w:val="0"/>
        </w:rPr>
        <w:t xml:space="preserve"> </w:t>
      </w:r>
      <w:r w:rsidR="00610846" w:rsidRPr="005F4D86">
        <w:rPr>
          <w:b w:val="0"/>
          <w:bCs w:val="0"/>
        </w:rPr>
        <w:t>and ensured that there is a legitimate ground for the processing of any and all Personal Data by Seller</w:t>
      </w:r>
      <w:r w:rsidR="00610846">
        <w:rPr>
          <w:b w:val="0"/>
          <w:bCs w:val="0"/>
        </w:rPr>
        <w:t xml:space="preserve">, </w:t>
      </w:r>
      <w:r w:rsidR="00610846">
        <w:rPr>
          <w:b w:val="0"/>
        </w:rPr>
        <w:t>Seller’s Affiliates, or any Seller subcontractor providing Services</w:t>
      </w:r>
      <w:r w:rsidR="00610846" w:rsidRPr="005F4D86">
        <w:rPr>
          <w:b w:val="0"/>
          <w:bCs w:val="0"/>
        </w:rPr>
        <w:t xml:space="preserve"> on behalf of Customer in accordance with this Agreement and any applicable SOW and/or PO</w:t>
      </w:r>
      <w:r w:rsidR="008A34A7" w:rsidRPr="00D55C6B">
        <w:rPr>
          <w:b w:val="0"/>
        </w:rPr>
        <w:t>.</w:t>
      </w:r>
    </w:p>
    <w:p w14:paraId="5CF394D6" w14:textId="77777777" w:rsidR="00DA33E9" w:rsidRPr="00E52B68" w:rsidRDefault="009F4ADD" w:rsidP="009F4ADD">
      <w:pPr>
        <w:pStyle w:val="MSPSAStyleHeader"/>
        <w:keepNext w:val="0"/>
        <w:widowControl w:val="0"/>
        <w:numPr>
          <w:ilvl w:val="1"/>
          <w:numId w:val="11"/>
        </w:numPr>
        <w:tabs>
          <w:tab w:val="clear" w:pos="1260"/>
          <w:tab w:val="left" w:pos="900"/>
        </w:tabs>
        <w:spacing w:before="0" w:after="120"/>
        <w:jc w:val="both"/>
        <w:rPr>
          <w:rFonts w:cs="Times New Roman"/>
          <w:b w:val="0"/>
          <w:i/>
          <w:szCs w:val="20"/>
        </w:rPr>
      </w:pPr>
      <w:r w:rsidRPr="009F4ADD">
        <w:rPr>
          <w:rFonts w:cs="Times New Roman"/>
          <w:b w:val="0"/>
          <w:szCs w:val="20"/>
        </w:rPr>
        <w:t xml:space="preserve">Seller shall protect Personal Data in its possession or under its control by making reasonable security arrangements to prevent </w:t>
      </w:r>
      <w:proofErr w:type="spellStart"/>
      <w:r w:rsidRPr="009F4ADD">
        <w:rPr>
          <w:rFonts w:cs="Times New Roman"/>
          <w:b w:val="0"/>
          <w:szCs w:val="20"/>
        </w:rPr>
        <w:t>unauthorised</w:t>
      </w:r>
      <w:proofErr w:type="spellEnd"/>
      <w:r w:rsidRPr="009F4ADD">
        <w:rPr>
          <w:rFonts w:cs="Times New Roman"/>
          <w:b w:val="0"/>
          <w:szCs w:val="20"/>
        </w:rPr>
        <w:t xml:space="preserve"> access, collection, use, disclosure, copying, modification, disposal or similar risks.  Seller shall only retain Personal Data for as long as required for the purposes </w:t>
      </w:r>
      <w:r>
        <w:rPr>
          <w:rFonts w:cs="Times New Roman"/>
          <w:b w:val="0"/>
          <w:szCs w:val="20"/>
        </w:rPr>
        <w:t>for which it was collected.</w:t>
      </w:r>
    </w:p>
    <w:p w14:paraId="07A1B1D5"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Customer acknowledges that Seller</w:t>
      </w:r>
      <w:r w:rsidR="00A14FA8" w:rsidRPr="00E52B68">
        <w:rPr>
          <w:rFonts w:cs="Times New Roman"/>
          <w:b w:val="0"/>
          <w:szCs w:val="20"/>
        </w:rPr>
        <w:t xml:space="preserve"> is reliant on Customer</w:t>
      </w:r>
      <w:r w:rsidRPr="00E52B68">
        <w:rPr>
          <w:rFonts w:cs="Times New Roman"/>
          <w:b w:val="0"/>
          <w:szCs w:val="20"/>
        </w:rPr>
        <w:t xml:space="preserve"> for direction as to the extent to which</w:t>
      </w:r>
      <w:r w:rsidR="00D04FEF" w:rsidRPr="00E52B68">
        <w:rPr>
          <w:rFonts w:cs="Times New Roman"/>
          <w:b w:val="0"/>
          <w:szCs w:val="20"/>
        </w:rPr>
        <w:t xml:space="preserve"> </w:t>
      </w:r>
      <w:r w:rsidR="008A34A7">
        <w:rPr>
          <w:rFonts w:cs="Times New Roman"/>
          <w:b w:val="0"/>
          <w:szCs w:val="20"/>
        </w:rPr>
        <w:t xml:space="preserve">Seller </w:t>
      </w:r>
      <w:r w:rsidRPr="00E52B68">
        <w:rPr>
          <w:rFonts w:cs="Times New Roman"/>
          <w:b w:val="0"/>
          <w:szCs w:val="20"/>
        </w:rPr>
        <w:t xml:space="preserve">is entitled to use and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Consequently, Seller will not be liable for any claim brought by a data subject arising from any action or omission by Seller, to the extent that such action or omission resulted directly from Customer's instructions. </w:t>
      </w:r>
    </w:p>
    <w:p w14:paraId="612FF4EB" w14:textId="77777777" w:rsidR="00D458B3" w:rsidRPr="009F4ADD" w:rsidRDefault="009F4ADD" w:rsidP="009F4ADD">
      <w:pPr>
        <w:pStyle w:val="MSPSAStyleHeader"/>
        <w:keepNext w:val="0"/>
        <w:widowControl w:val="0"/>
        <w:numPr>
          <w:ilvl w:val="1"/>
          <w:numId w:val="11"/>
        </w:numPr>
        <w:tabs>
          <w:tab w:val="clear" w:pos="1260"/>
          <w:tab w:val="left" w:pos="900"/>
        </w:tabs>
        <w:spacing w:before="0" w:after="120"/>
        <w:jc w:val="both"/>
        <w:rPr>
          <w:rFonts w:cs="Times New Roman"/>
          <w:bCs w:val="0"/>
          <w:szCs w:val="20"/>
        </w:rPr>
      </w:pPr>
      <w:r w:rsidRPr="009F4ADD">
        <w:rPr>
          <w:rFonts w:cs="Times New Roman"/>
          <w:b w:val="0"/>
          <w:szCs w:val="20"/>
        </w:rPr>
        <w:t>Seller may authorize a third party sub-contractor to process the Personal Data provided that the sub-contractor's contract: (</w:t>
      </w:r>
      <w:proofErr w:type="spellStart"/>
      <w:r w:rsidRPr="009F4ADD">
        <w:rPr>
          <w:rFonts w:cs="Times New Roman"/>
          <w:b w:val="0"/>
          <w:szCs w:val="20"/>
        </w:rPr>
        <w:t>i</w:t>
      </w:r>
      <w:proofErr w:type="spellEnd"/>
      <w:r w:rsidRPr="009F4ADD">
        <w:rPr>
          <w:rFonts w:cs="Times New Roman"/>
          <w:b w:val="0"/>
          <w:szCs w:val="20"/>
        </w:rPr>
        <w:t xml:space="preserve">) sets forth terms related to protection and processing of Personal Data which are substantially the same </w:t>
      </w:r>
      <w:r w:rsidR="009A25BD">
        <w:rPr>
          <w:rFonts w:cs="Times New Roman"/>
          <w:b w:val="0"/>
          <w:szCs w:val="20"/>
        </w:rPr>
        <w:t>as those set out in Section 14.3</w:t>
      </w:r>
      <w:r w:rsidRPr="009F4ADD">
        <w:rPr>
          <w:rFonts w:cs="Times New Roman"/>
          <w:b w:val="0"/>
          <w:szCs w:val="20"/>
        </w:rPr>
        <w:t xml:space="preserve"> of this Agreement;(ii) limits the subcontractor’s processing of such Personal Data to terminate automatically on termination of this Agreement for any reason (iii) is compliant with the requirements of all applicable laws, including but not limited to the Singapor</w:t>
      </w:r>
      <w:r>
        <w:rPr>
          <w:rFonts w:cs="Times New Roman"/>
          <w:b w:val="0"/>
          <w:szCs w:val="20"/>
        </w:rPr>
        <w:t>e Personal Data Protection Act.</w:t>
      </w:r>
    </w:p>
    <w:p w14:paraId="07D3D296" w14:textId="77777777" w:rsidR="00F67D9F" w:rsidRPr="00E52B68" w:rsidRDefault="00BA0B5F" w:rsidP="00853B88">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64427797" w14:textId="725C60A7" w:rsidR="009722AF" w:rsidRPr="00E52B68" w:rsidRDefault="003E395D" w:rsidP="004160B2">
      <w:pPr>
        <w:pStyle w:val="MSPSAStyleHeader"/>
        <w:keepNext w:val="0"/>
        <w:widowControl w:val="0"/>
        <w:numPr>
          <w:ilvl w:val="0"/>
          <w:numId w:val="0"/>
        </w:numPr>
        <w:tabs>
          <w:tab w:val="left" w:pos="900"/>
        </w:tabs>
        <w:spacing w:before="0" w:after="120"/>
        <w:jc w:val="both"/>
        <w:rPr>
          <w:rFonts w:cs="Times New Roman"/>
          <w:szCs w:val="20"/>
        </w:rPr>
      </w:pPr>
      <w:r w:rsidRPr="00E52B68">
        <w:rPr>
          <w:rFonts w:cs="Times New Roman"/>
          <w:b w:val="0"/>
          <w:szCs w:val="20"/>
        </w:rPr>
        <w:tab/>
      </w:r>
      <w:r w:rsidR="004160B2">
        <w:rPr>
          <w:rFonts w:cs="Times New Roman"/>
          <w:b w:val="0"/>
          <w:szCs w:val="20"/>
        </w:rPr>
        <w:t>Should any Seller Affiliate and any Customer Affiliate wish to enter into an agreement for the provision of Deliverables, Products and/or Services ("</w:t>
      </w:r>
      <w:r w:rsidR="004160B2">
        <w:rPr>
          <w:rFonts w:cs="Times New Roman"/>
          <w:szCs w:val="20"/>
        </w:rPr>
        <w:t>Local Agreement"</w:t>
      </w:r>
      <w:r w:rsidR="004160B2">
        <w:rPr>
          <w:rFonts w:cs="Times New Roman"/>
          <w:b w:val="0"/>
          <w:szCs w:val="20"/>
        </w:rPr>
        <w:t xml:space="preserve">) in Canada, the United Kingdom, the United States, Australia, Ireland, </w:t>
      </w:r>
      <w:r w:rsidR="00544018">
        <w:rPr>
          <w:rFonts w:cs="Times New Roman"/>
          <w:b w:val="0"/>
          <w:szCs w:val="20"/>
        </w:rPr>
        <w:t xml:space="preserve">India, </w:t>
      </w:r>
      <w:r w:rsidR="004160B2">
        <w:rPr>
          <w:rFonts w:cs="Times New Roman"/>
          <w:b w:val="0"/>
          <w:szCs w:val="20"/>
        </w:rPr>
        <w:t xml:space="preserve">Hong Kong, South Africa or the United Arab Emirates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p>
    <w:p w14:paraId="64F2D769"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b w:val="0"/>
          <w:szCs w:val="20"/>
        </w:rPr>
      </w:pPr>
    </w:p>
    <w:p w14:paraId="533EC523" w14:textId="77777777" w:rsidR="00D458B3" w:rsidRPr="00E52B68" w:rsidRDefault="00D458B3" w:rsidP="003E395D">
      <w:pPr>
        <w:pStyle w:val="MSPSAStyleHeader"/>
        <w:keepNext w:val="0"/>
        <w:widowControl w:val="0"/>
        <w:numPr>
          <w:ilvl w:val="0"/>
          <w:numId w:val="0"/>
        </w:numPr>
        <w:tabs>
          <w:tab w:val="clear" w:pos="1260"/>
          <w:tab w:val="left" w:pos="900"/>
        </w:tabs>
        <w:spacing w:before="0" w:after="120"/>
        <w:jc w:val="both"/>
        <w:rPr>
          <w:rFonts w:cs="Times New Roman"/>
          <w:szCs w:val="20"/>
        </w:rPr>
      </w:pPr>
    </w:p>
    <w:p w14:paraId="2A1DC26F" w14:textId="77777777" w:rsidR="00BC1BB6" w:rsidRPr="00E52B68" w:rsidRDefault="00BC1BB6"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rPr>
        <w:sectPr w:rsidR="00BC1BB6" w:rsidRPr="00E52B68" w:rsidSect="00A96AB9">
          <w:type w:val="continuous"/>
          <w:pgSz w:w="12240" w:h="15840"/>
          <w:pgMar w:top="576" w:right="864" w:bottom="864" w:left="864" w:header="720" w:footer="720" w:gutter="0"/>
          <w:cols w:num="2" w:space="720"/>
          <w:docGrid w:linePitch="360"/>
        </w:sectPr>
      </w:pPr>
    </w:p>
    <w:p w14:paraId="52B8D352" w14:textId="77777777" w:rsidR="000600A6" w:rsidRPr="00E52B68" w:rsidRDefault="000600A6" w:rsidP="000600A6">
      <w:pPr>
        <w:spacing w:before="480" w:after="240"/>
        <w:jc w:val="center"/>
        <w:rPr>
          <w:rStyle w:val="Heading2Char"/>
          <w:b/>
          <w:sz w:val="20"/>
        </w:rPr>
      </w:pPr>
      <w:r w:rsidRPr="00E52B68">
        <w:rPr>
          <w:rStyle w:val="Heading2Char"/>
          <w:b/>
          <w:sz w:val="20"/>
        </w:rPr>
        <w:t>[Signatures follow.]</w:t>
      </w:r>
    </w:p>
    <w:p w14:paraId="178FD712" w14:textId="77777777" w:rsidR="000600A6" w:rsidRPr="00E52B68" w:rsidRDefault="000600A6">
      <w:pPr>
        <w:rPr>
          <w:rStyle w:val="Heading2Char"/>
          <w:sz w:val="20"/>
        </w:rPr>
      </w:pPr>
    </w:p>
    <w:tbl>
      <w:tblPr>
        <w:tblW w:w="10710" w:type="dxa"/>
        <w:tblInd w:w="18" w:type="dxa"/>
        <w:tblLayout w:type="fixed"/>
        <w:tblLook w:val="0000" w:firstRow="0" w:lastRow="0" w:firstColumn="0" w:lastColumn="0" w:noHBand="0" w:noVBand="0"/>
      </w:tblPr>
      <w:tblGrid>
        <w:gridCol w:w="270"/>
        <w:gridCol w:w="10440"/>
      </w:tblGrid>
      <w:tr w:rsidR="00CF385A" w:rsidRPr="00E52B68" w14:paraId="5478FA67" w14:textId="77777777" w:rsidTr="00B74A46">
        <w:trPr>
          <w:trHeight w:val="346"/>
        </w:trPr>
        <w:tc>
          <w:tcPr>
            <w:tcW w:w="270" w:type="dxa"/>
          </w:tcPr>
          <w:p w14:paraId="043A7EB2" w14:textId="77777777" w:rsidR="00CF385A" w:rsidRPr="003A753D" w:rsidRDefault="00CF385A" w:rsidP="00252E5D">
            <w:pPr>
              <w:tabs>
                <w:tab w:val="right" w:leader="underscore" w:pos="4320"/>
              </w:tabs>
              <w:rPr>
                <w:sz w:val="20"/>
                <w:szCs w:val="20"/>
              </w:rPr>
            </w:pPr>
          </w:p>
        </w:tc>
        <w:tc>
          <w:tcPr>
            <w:tcW w:w="10440" w:type="dxa"/>
          </w:tcPr>
          <w:p w14:paraId="531B2C22" w14:textId="77777777" w:rsidR="00CF385A" w:rsidRPr="00E52B68" w:rsidRDefault="00CF385A" w:rsidP="004E3644">
            <w:pPr>
              <w:pStyle w:val="015s1t"/>
              <w:tabs>
                <w:tab w:val="right" w:leader="underscore" w:pos="-6588"/>
              </w:tabs>
              <w:spacing w:after="0"/>
              <w:ind w:left="-18"/>
              <w:rPr>
                <w:bCs/>
                <w:sz w:val="20"/>
                <w:szCs w:val="20"/>
              </w:rPr>
            </w:pPr>
            <w:bookmarkStart w:id="15" w:name="_DV_M75"/>
            <w:bookmarkEnd w:id="15"/>
          </w:p>
        </w:tc>
      </w:tr>
      <w:tr w:rsidR="00CF385A" w:rsidRPr="003A753D" w14:paraId="77E809C6" w14:textId="77777777" w:rsidTr="00B74A46">
        <w:trPr>
          <w:trHeight w:val="1729"/>
        </w:trPr>
        <w:tc>
          <w:tcPr>
            <w:tcW w:w="270" w:type="dxa"/>
          </w:tcPr>
          <w:p w14:paraId="402B2A65" w14:textId="77777777" w:rsidR="00CF385A" w:rsidRPr="00E52B68" w:rsidRDefault="00CF385A" w:rsidP="004E3644">
            <w:pPr>
              <w:tabs>
                <w:tab w:val="left" w:pos="721"/>
                <w:tab w:val="right" w:leader="underscore" w:pos="4320"/>
              </w:tabs>
              <w:rPr>
                <w:sz w:val="20"/>
                <w:szCs w:val="20"/>
              </w:rPr>
            </w:pPr>
            <w:bookmarkStart w:id="16" w:name="_DV_M77"/>
            <w:bookmarkStart w:id="17" w:name="_DV_M78"/>
            <w:bookmarkEnd w:id="16"/>
            <w:bookmarkEnd w:id="17"/>
          </w:p>
        </w:tc>
        <w:tc>
          <w:tcPr>
            <w:tcW w:w="10440" w:type="dxa"/>
          </w:tcPr>
          <w:p w14:paraId="53062A86" w14:textId="77777777" w:rsidR="006A2F6E" w:rsidRDefault="001C15BA" w:rsidP="006A2F6E">
            <w:pPr>
              <w:rPr>
                <w:lang w:val="en-GB"/>
              </w:rPr>
            </w:pPr>
            <w:bookmarkStart w:id="18" w:name="_DV_M79"/>
            <w:bookmarkEnd w:id="18"/>
            <w:r>
              <w:rPr>
                <w:sz w:val="20"/>
                <w:szCs w:val="20"/>
                <w:lang w:val="en-GB"/>
              </w:rPr>
              <w:t>IMPORTANT: You acknowledge, agree and accept that by electronically signing in the box below, that: (</w:t>
            </w:r>
            <w:proofErr w:type="spellStart"/>
            <w:r>
              <w:rPr>
                <w:sz w:val="20"/>
                <w:szCs w:val="20"/>
                <w:lang w:val="en-GB"/>
              </w:rPr>
              <w:t>i</w:t>
            </w:r>
            <w:proofErr w:type="spellEnd"/>
            <w:r>
              <w:rPr>
                <w:sz w:val="20"/>
                <w:szCs w:val="20"/>
                <w:lang w:val="en-GB"/>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2E9A3B9C" w14:textId="77777777" w:rsidR="006A2F6E" w:rsidRDefault="006A2F6E" w:rsidP="006A2F6E">
            <w:pPr>
              <w:rPr>
                <w:rFonts w:ascii="Calibri" w:hAnsi="Calibri"/>
                <w:sz w:val="22"/>
                <w:szCs w:val="22"/>
                <w:lang w:val="en-GB"/>
              </w:rPr>
            </w:pPr>
          </w:p>
          <w:tbl>
            <w:tblPr>
              <w:tblW w:w="10048" w:type="dxa"/>
              <w:tblLayout w:type="fixed"/>
              <w:tblCellMar>
                <w:left w:w="0" w:type="dxa"/>
                <w:right w:w="0" w:type="dxa"/>
              </w:tblCellMar>
              <w:tblLook w:val="04A0" w:firstRow="1" w:lastRow="0" w:firstColumn="1" w:lastColumn="0" w:noHBand="0" w:noVBand="1"/>
            </w:tblPr>
            <w:tblGrid>
              <w:gridCol w:w="974"/>
              <w:gridCol w:w="2301"/>
              <w:gridCol w:w="451"/>
              <w:gridCol w:w="1656"/>
              <w:gridCol w:w="4666"/>
            </w:tblGrid>
            <w:tr w:rsidR="009F4ADD" w14:paraId="5CB23C4B" w14:textId="77777777" w:rsidTr="004E7E84">
              <w:trPr>
                <w:cantSplit/>
                <w:trHeight w:val="485"/>
              </w:trPr>
              <w:tc>
                <w:tcPr>
                  <w:tcW w:w="3275" w:type="dxa"/>
                  <w:gridSpan w:val="2"/>
                  <w:tcBorders>
                    <w:top w:val="single" w:sz="8" w:space="0" w:color="auto"/>
                    <w:left w:val="single" w:sz="8" w:space="0" w:color="auto"/>
                    <w:bottom w:val="nil"/>
                    <w:right w:val="nil"/>
                  </w:tcBorders>
                  <w:tcMar>
                    <w:top w:w="0" w:type="dxa"/>
                    <w:left w:w="108" w:type="dxa"/>
                    <w:bottom w:w="0" w:type="dxa"/>
                    <w:right w:w="108" w:type="dxa"/>
                  </w:tcMar>
                </w:tcPr>
                <w:p w14:paraId="6DED9CD8" w14:textId="77777777" w:rsidR="009F4ADD" w:rsidRDefault="009F4ADD" w:rsidP="00BC7F7A">
                  <w:pPr>
                    <w:rPr>
                      <w:rFonts w:ascii="Calibri" w:eastAsiaTheme="minorHAnsi" w:hAnsi="Calibri"/>
                      <w:b/>
                      <w:bCs/>
                      <w:sz w:val="20"/>
                      <w:szCs w:val="20"/>
                    </w:rPr>
                  </w:pPr>
                  <w:r>
                    <w:rPr>
                      <w:b/>
                      <w:bCs/>
                      <w:sz w:val="20"/>
                      <w:szCs w:val="20"/>
                    </w:rPr>
                    <w:lastRenderedPageBreak/>
                    <w:t>S</w:t>
                  </w:r>
                  <w:r w:rsidR="00684324">
                    <w:rPr>
                      <w:b/>
                      <w:bCs/>
                      <w:sz w:val="20"/>
                      <w:szCs w:val="20"/>
                    </w:rPr>
                    <w:t>eller</w:t>
                  </w:r>
                  <w:r>
                    <w:rPr>
                      <w:b/>
                      <w:bCs/>
                      <w:sz w:val="20"/>
                      <w:szCs w:val="20"/>
                    </w:rPr>
                    <w:t>: [CDW IT Solutions Singapore PTE Limited]</w:t>
                  </w:r>
                </w:p>
                <w:p w14:paraId="4FA70E1E" w14:textId="77777777" w:rsidR="009F4ADD" w:rsidRDefault="009F4ADD" w:rsidP="00BC7F7A">
                  <w:pPr>
                    <w:rPr>
                      <w:rFonts w:ascii="Calibri" w:eastAsiaTheme="minorHAnsi" w:hAnsi="Calibri"/>
                      <w:sz w:val="20"/>
                      <w:szCs w:val="20"/>
                    </w:rPr>
                  </w:pPr>
                </w:p>
              </w:tc>
              <w:tc>
                <w:tcPr>
                  <w:tcW w:w="451" w:type="dxa"/>
                  <w:tcBorders>
                    <w:top w:val="single" w:sz="8" w:space="0" w:color="auto"/>
                    <w:left w:val="nil"/>
                    <w:bottom w:val="nil"/>
                    <w:right w:val="nil"/>
                  </w:tcBorders>
                  <w:tcMar>
                    <w:top w:w="0" w:type="dxa"/>
                    <w:left w:w="108" w:type="dxa"/>
                    <w:bottom w:w="0" w:type="dxa"/>
                    <w:right w:w="108" w:type="dxa"/>
                  </w:tcMar>
                </w:tcPr>
                <w:p w14:paraId="56D57448" w14:textId="77777777" w:rsidR="009F4ADD" w:rsidRDefault="009F4ADD" w:rsidP="00BC7F7A">
                  <w:pPr>
                    <w:rPr>
                      <w:rFonts w:ascii="Calibri" w:eastAsiaTheme="minorHAnsi" w:hAnsi="Calibri"/>
                      <w:b/>
                      <w:bCs/>
                      <w:sz w:val="20"/>
                      <w:szCs w:val="20"/>
                    </w:rPr>
                  </w:pPr>
                </w:p>
              </w:tc>
              <w:tc>
                <w:tcPr>
                  <w:tcW w:w="6322"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55DAD0C3" w14:textId="77777777" w:rsidR="009F4ADD" w:rsidRDefault="009F4ADD" w:rsidP="00BC7F7A">
                  <w:pPr>
                    <w:rPr>
                      <w:rFonts w:ascii="Calibri" w:eastAsiaTheme="minorHAnsi" w:hAnsi="Calibri"/>
                      <w:b/>
                      <w:bCs/>
                      <w:sz w:val="20"/>
                      <w:szCs w:val="20"/>
                    </w:rPr>
                  </w:pPr>
                  <w:r>
                    <w:rPr>
                      <w:b/>
                      <w:bCs/>
                      <w:sz w:val="20"/>
                      <w:szCs w:val="20"/>
                    </w:rPr>
                    <w:t xml:space="preserve">Client: </w:t>
                  </w:r>
                  <w:proofErr w:type="spellStart"/>
                  <w:r>
                    <w:rPr>
                      <w:b/>
                      <w:bCs/>
                      <w:sz w:val="20"/>
                      <w:szCs w:val="20"/>
                      <w:highlight w:val="yellow"/>
                    </w:rPr>
                    <w:t>xxxxxxxxxxxxxx</w:t>
                  </w:r>
                  <w:proofErr w:type="spellEnd"/>
                </w:p>
                <w:p w14:paraId="4687A42D" w14:textId="77777777" w:rsidR="009F4ADD" w:rsidRDefault="009F4ADD" w:rsidP="00BC7F7A">
                  <w:pPr>
                    <w:rPr>
                      <w:rFonts w:ascii="Calibri" w:eastAsiaTheme="minorHAnsi" w:hAnsi="Calibri"/>
                      <w:b/>
                      <w:bCs/>
                      <w:sz w:val="20"/>
                      <w:szCs w:val="20"/>
                    </w:rPr>
                  </w:pPr>
                </w:p>
              </w:tc>
            </w:tr>
            <w:tr w:rsidR="009F3DA9" w14:paraId="107DBA25" w14:textId="77777777" w:rsidTr="004E7E84">
              <w:trPr>
                <w:trHeight w:val="485"/>
              </w:trPr>
              <w:tc>
                <w:tcPr>
                  <w:tcW w:w="974" w:type="dxa"/>
                  <w:tcBorders>
                    <w:top w:val="nil"/>
                    <w:left w:val="single" w:sz="8" w:space="0" w:color="auto"/>
                    <w:bottom w:val="nil"/>
                    <w:right w:val="nil"/>
                  </w:tcBorders>
                  <w:tcMar>
                    <w:top w:w="0" w:type="dxa"/>
                    <w:left w:w="108" w:type="dxa"/>
                    <w:bottom w:w="0" w:type="dxa"/>
                    <w:right w:w="108" w:type="dxa"/>
                  </w:tcMar>
                  <w:vAlign w:val="center"/>
                  <w:hideMark/>
                </w:tcPr>
                <w:p w14:paraId="3CC0034E" w14:textId="77777777" w:rsidR="009F3DA9" w:rsidRDefault="009F3DA9" w:rsidP="009F3DA9">
                  <w:pPr>
                    <w:rPr>
                      <w:rFonts w:ascii="Calibri" w:eastAsiaTheme="minorHAnsi" w:hAnsi="Calibri"/>
                      <w:sz w:val="20"/>
                      <w:szCs w:val="20"/>
                    </w:rPr>
                  </w:pPr>
                  <w:r w:rsidRPr="008C3476">
                    <w:rPr>
                      <w:rFonts w:ascii="Calibri" w:hAnsi="Calibri" w:cs="Arial"/>
                      <w:lang w:val="en-GB"/>
                    </w:rPr>
                    <w:t>By:</w:t>
                  </w:r>
                </w:p>
              </w:tc>
              <w:tc>
                <w:tcPr>
                  <w:tcW w:w="2300" w:type="dxa"/>
                  <w:tcMar>
                    <w:top w:w="0" w:type="dxa"/>
                    <w:left w:w="108" w:type="dxa"/>
                    <w:bottom w:w="0" w:type="dxa"/>
                    <w:right w:w="108" w:type="dxa"/>
                  </w:tcMar>
                  <w:vAlign w:val="center"/>
                  <w:hideMark/>
                </w:tcPr>
                <w:p w14:paraId="2D4B9D0E" w14:textId="77777777" w:rsidR="009F3DA9" w:rsidRDefault="009F3DA9" w:rsidP="009F3DA9">
                  <w:pPr>
                    <w:rPr>
                      <w:rFonts w:ascii="Calibri" w:eastAsiaTheme="minorHAnsi" w:hAnsi="Calibri"/>
                      <w:sz w:val="20"/>
                      <w:szCs w:val="20"/>
                    </w:rPr>
                  </w:pPr>
                </w:p>
              </w:tc>
              <w:tc>
                <w:tcPr>
                  <w:tcW w:w="451" w:type="dxa"/>
                  <w:tcMar>
                    <w:top w:w="0" w:type="dxa"/>
                    <w:left w:w="108" w:type="dxa"/>
                    <w:bottom w:w="0" w:type="dxa"/>
                    <w:right w:w="108" w:type="dxa"/>
                  </w:tcMar>
                  <w:vAlign w:val="center"/>
                </w:tcPr>
                <w:p w14:paraId="48D4F422" w14:textId="77777777" w:rsidR="009F3DA9" w:rsidRDefault="009F3DA9" w:rsidP="009F3DA9">
                  <w:pPr>
                    <w:rPr>
                      <w:rFonts w:ascii="Calibri" w:eastAsiaTheme="minorHAnsi" w:hAnsi="Calibri"/>
                      <w:sz w:val="20"/>
                      <w:szCs w:val="20"/>
                    </w:rPr>
                  </w:pPr>
                </w:p>
              </w:tc>
              <w:tc>
                <w:tcPr>
                  <w:tcW w:w="1656" w:type="dxa"/>
                  <w:tcMar>
                    <w:top w:w="0" w:type="dxa"/>
                    <w:left w:w="108" w:type="dxa"/>
                    <w:bottom w:w="0" w:type="dxa"/>
                    <w:right w:w="108" w:type="dxa"/>
                  </w:tcMar>
                  <w:vAlign w:val="center"/>
                  <w:hideMark/>
                </w:tcPr>
                <w:p w14:paraId="2CA69239" w14:textId="77777777" w:rsidR="009F3DA9" w:rsidRDefault="009F3DA9" w:rsidP="009F3DA9">
                  <w:pPr>
                    <w:rPr>
                      <w:rFonts w:ascii="Calibri" w:eastAsiaTheme="minorHAnsi" w:hAnsi="Calibri"/>
                      <w:sz w:val="20"/>
                      <w:szCs w:val="20"/>
                    </w:rPr>
                  </w:pPr>
                  <w:r w:rsidRPr="008C3476">
                    <w:rPr>
                      <w:rFonts w:ascii="Calibri" w:hAnsi="Calibri" w:cs="Arial"/>
                      <w:lang w:val="en-GB"/>
                    </w:rPr>
                    <w:t>By:</w:t>
                  </w:r>
                </w:p>
              </w:tc>
              <w:tc>
                <w:tcPr>
                  <w:tcW w:w="4666" w:type="dxa"/>
                  <w:tcBorders>
                    <w:top w:val="nil"/>
                    <w:left w:val="nil"/>
                    <w:bottom w:val="nil"/>
                    <w:right w:val="single" w:sz="8" w:space="0" w:color="auto"/>
                  </w:tcBorders>
                  <w:tcMar>
                    <w:top w:w="0" w:type="dxa"/>
                    <w:left w:w="108" w:type="dxa"/>
                    <w:bottom w:w="0" w:type="dxa"/>
                    <w:right w:w="108" w:type="dxa"/>
                  </w:tcMar>
                  <w:vAlign w:val="center"/>
                  <w:hideMark/>
                </w:tcPr>
                <w:p w14:paraId="0D444E55" w14:textId="77777777" w:rsidR="009F3DA9" w:rsidRDefault="009F3DA9" w:rsidP="009F3DA9">
                  <w:pPr>
                    <w:rPr>
                      <w:rFonts w:ascii="Calibri" w:eastAsiaTheme="minorHAnsi" w:hAnsi="Calibri"/>
                      <w:sz w:val="20"/>
                      <w:szCs w:val="20"/>
                    </w:rPr>
                  </w:pPr>
                  <w:r w:rsidRPr="008C3476">
                    <w:rPr>
                      <w:rFonts w:ascii="Calibri" w:hAnsi="Calibri" w:cs="Arial"/>
                      <w:lang w:val="en-GB"/>
                    </w:rPr>
                    <w:t>{{cby_es_:signer1:signature                         }}</w:t>
                  </w:r>
                </w:p>
              </w:tc>
            </w:tr>
            <w:tr w:rsidR="009F3DA9" w14:paraId="2C55FE08" w14:textId="77777777" w:rsidTr="004E7E84">
              <w:trPr>
                <w:trHeight w:val="485"/>
              </w:trPr>
              <w:tc>
                <w:tcPr>
                  <w:tcW w:w="974" w:type="dxa"/>
                  <w:tcBorders>
                    <w:top w:val="nil"/>
                    <w:left w:val="single" w:sz="8" w:space="0" w:color="auto"/>
                    <w:bottom w:val="nil"/>
                    <w:right w:val="nil"/>
                  </w:tcBorders>
                  <w:tcMar>
                    <w:top w:w="0" w:type="dxa"/>
                    <w:left w:w="108" w:type="dxa"/>
                    <w:bottom w:w="0" w:type="dxa"/>
                    <w:right w:w="108" w:type="dxa"/>
                  </w:tcMar>
                  <w:vAlign w:val="center"/>
                  <w:hideMark/>
                </w:tcPr>
                <w:p w14:paraId="425AD7D0" w14:textId="77777777" w:rsidR="009F3DA9" w:rsidRDefault="009F3DA9" w:rsidP="009F3DA9">
                  <w:pPr>
                    <w:rPr>
                      <w:rFonts w:ascii="Calibri" w:eastAsiaTheme="minorHAnsi" w:hAnsi="Calibri"/>
                      <w:sz w:val="20"/>
                      <w:szCs w:val="20"/>
                    </w:rPr>
                  </w:pPr>
                  <w:r w:rsidRPr="008C3476">
                    <w:rPr>
                      <w:rFonts w:ascii="Calibri" w:hAnsi="Calibri" w:cs="Arial"/>
                      <w:lang w:val="en-GB"/>
                    </w:rPr>
                    <w:t>Name:</w:t>
                  </w:r>
                </w:p>
              </w:tc>
              <w:tc>
                <w:tcPr>
                  <w:tcW w:w="2300" w:type="dxa"/>
                  <w:tcMar>
                    <w:top w:w="0" w:type="dxa"/>
                    <w:left w:w="108" w:type="dxa"/>
                    <w:bottom w:w="0" w:type="dxa"/>
                    <w:right w:w="108" w:type="dxa"/>
                  </w:tcMar>
                  <w:vAlign w:val="center"/>
                  <w:hideMark/>
                </w:tcPr>
                <w:p w14:paraId="32160D25" w14:textId="77777777" w:rsidR="009F3DA9" w:rsidRDefault="009F3DA9" w:rsidP="009F3DA9">
                  <w:pPr>
                    <w:rPr>
                      <w:rFonts w:ascii="Calibri" w:eastAsiaTheme="minorHAnsi" w:hAnsi="Calibri"/>
                      <w:sz w:val="20"/>
                      <w:szCs w:val="20"/>
                    </w:rPr>
                  </w:pPr>
                </w:p>
              </w:tc>
              <w:tc>
                <w:tcPr>
                  <w:tcW w:w="451" w:type="dxa"/>
                  <w:tcMar>
                    <w:top w:w="0" w:type="dxa"/>
                    <w:left w:w="108" w:type="dxa"/>
                    <w:bottom w:w="0" w:type="dxa"/>
                    <w:right w:w="108" w:type="dxa"/>
                  </w:tcMar>
                  <w:vAlign w:val="center"/>
                </w:tcPr>
                <w:p w14:paraId="13032254" w14:textId="77777777" w:rsidR="009F3DA9" w:rsidRDefault="009F3DA9" w:rsidP="009F3DA9">
                  <w:pPr>
                    <w:rPr>
                      <w:rFonts w:ascii="Calibri" w:eastAsiaTheme="minorHAnsi" w:hAnsi="Calibri"/>
                      <w:sz w:val="20"/>
                      <w:szCs w:val="20"/>
                    </w:rPr>
                  </w:pPr>
                </w:p>
              </w:tc>
              <w:tc>
                <w:tcPr>
                  <w:tcW w:w="1656" w:type="dxa"/>
                  <w:tcMar>
                    <w:top w:w="0" w:type="dxa"/>
                    <w:left w:w="108" w:type="dxa"/>
                    <w:bottom w:w="0" w:type="dxa"/>
                    <w:right w:w="108" w:type="dxa"/>
                  </w:tcMar>
                  <w:vAlign w:val="center"/>
                  <w:hideMark/>
                </w:tcPr>
                <w:p w14:paraId="7A48BAD7" w14:textId="77777777" w:rsidR="009F3DA9" w:rsidRDefault="009F3DA9" w:rsidP="009F3DA9">
                  <w:pPr>
                    <w:rPr>
                      <w:rFonts w:ascii="Calibri" w:eastAsiaTheme="minorHAnsi" w:hAnsi="Calibri"/>
                      <w:sz w:val="20"/>
                      <w:szCs w:val="20"/>
                    </w:rPr>
                  </w:pPr>
                  <w:r w:rsidRPr="008C3476">
                    <w:rPr>
                      <w:rFonts w:ascii="Calibri" w:hAnsi="Calibri" w:cs="Arial"/>
                      <w:lang w:val="en-GB"/>
                    </w:rPr>
                    <w:t>Name:</w:t>
                  </w:r>
                </w:p>
              </w:tc>
              <w:tc>
                <w:tcPr>
                  <w:tcW w:w="4666" w:type="dxa"/>
                  <w:tcBorders>
                    <w:top w:val="nil"/>
                    <w:left w:val="nil"/>
                    <w:bottom w:val="nil"/>
                    <w:right w:val="single" w:sz="8" w:space="0" w:color="auto"/>
                  </w:tcBorders>
                  <w:tcMar>
                    <w:top w:w="0" w:type="dxa"/>
                    <w:left w:w="108" w:type="dxa"/>
                    <w:bottom w:w="0" w:type="dxa"/>
                    <w:right w:w="108" w:type="dxa"/>
                  </w:tcMar>
                  <w:vAlign w:val="center"/>
                  <w:hideMark/>
                </w:tcPr>
                <w:p w14:paraId="5334D180" w14:textId="77777777" w:rsidR="009F3DA9" w:rsidRDefault="009F3DA9" w:rsidP="009F3DA9">
                  <w:pPr>
                    <w:rPr>
                      <w:rFonts w:ascii="Calibri" w:eastAsiaTheme="minorHAnsi" w:hAnsi="Calibri"/>
                      <w:sz w:val="20"/>
                      <w:szCs w:val="20"/>
                    </w:rPr>
                  </w:pPr>
                  <w:r w:rsidRPr="008C3476">
                    <w:rPr>
                      <w:rFonts w:ascii="Calibri" w:hAnsi="Calibri" w:cs="Arial"/>
                      <w:lang w:val="en-GB"/>
                    </w:rPr>
                    <w:t>{{cname_es_:signer1:fullname                     }}</w:t>
                  </w:r>
                </w:p>
              </w:tc>
            </w:tr>
            <w:tr w:rsidR="009F3DA9" w14:paraId="036D2F76" w14:textId="77777777" w:rsidTr="004E7E84">
              <w:trPr>
                <w:trHeight w:val="485"/>
              </w:trPr>
              <w:tc>
                <w:tcPr>
                  <w:tcW w:w="974" w:type="dxa"/>
                  <w:tcBorders>
                    <w:top w:val="nil"/>
                    <w:left w:val="single" w:sz="8" w:space="0" w:color="auto"/>
                    <w:bottom w:val="nil"/>
                    <w:right w:val="nil"/>
                  </w:tcBorders>
                  <w:tcMar>
                    <w:top w:w="0" w:type="dxa"/>
                    <w:left w:w="108" w:type="dxa"/>
                    <w:bottom w:w="0" w:type="dxa"/>
                    <w:right w:w="108" w:type="dxa"/>
                  </w:tcMar>
                  <w:vAlign w:val="center"/>
                  <w:hideMark/>
                </w:tcPr>
                <w:p w14:paraId="79FF4D46" w14:textId="77777777" w:rsidR="009F3DA9" w:rsidRDefault="009F3DA9" w:rsidP="009F3DA9">
                  <w:pPr>
                    <w:rPr>
                      <w:rFonts w:ascii="Calibri" w:eastAsiaTheme="minorHAnsi" w:hAnsi="Calibri"/>
                      <w:sz w:val="20"/>
                      <w:szCs w:val="20"/>
                    </w:rPr>
                  </w:pPr>
                  <w:r w:rsidRPr="008C3476">
                    <w:rPr>
                      <w:rFonts w:ascii="Calibri" w:hAnsi="Calibri" w:cs="Arial"/>
                      <w:lang w:val="en-GB"/>
                    </w:rPr>
                    <w:t>Title:</w:t>
                  </w:r>
                </w:p>
              </w:tc>
              <w:tc>
                <w:tcPr>
                  <w:tcW w:w="2300" w:type="dxa"/>
                  <w:tcMar>
                    <w:top w:w="0" w:type="dxa"/>
                    <w:left w:w="108" w:type="dxa"/>
                    <w:bottom w:w="0" w:type="dxa"/>
                    <w:right w:w="108" w:type="dxa"/>
                  </w:tcMar>
                  <w:vAlign w:val="center"/>
                  <w:hideMark/>
                </w:tcPr>
                <w:p w14:paraId="52446480" w14:textId="77777777" w:rsidR="009F3DA9" w:rsidRPr="008C3476" w:rsidRDefault="009F3DA9" w:rsidP="009F3DA9">
                  <w:pPr>
                    <w:rPr>
                      <w:rFonts w:ascii="Calibri" w:hAnsi="Calibri" w:cs="Arial"/>
                      <w:lang w:val="en-GB"/>
                    </w:rPr>
                  </w:pPr>
                </w:p>
                <w:p w14:paraId="24D055E6" w14:textId="77777777" w:rsidR="009F3DA9" w:rsidRDefault="009F3DA9" w:rsidP="009F3DA9">
                  <w:pPr>
                    <w:rPr>
                      <w:rFonts w:ascii="Calibri" w:eastAsiaTheme="minorHAnsi" w:hAnsi="Calibri"/>
                      <w:sz w:val="20"/>
                      <w:szCs w:val="20"/>
                    </w:rPr>
                  </w:pPr>
                </w:p>
              </w:tc>
              <w:tc>
                <w:tcPr>
                  <w:tcW w:w="451" w:type="dxa"/>
                  <w:tcMar>
                    <w:top w:w="0" w:type="dxa"/>
                    <w:left w:w="108" w:type="dxa"/>
                    <w:bottom w:w="0" w:type="dxa"/>
                    <w:right w:w="108" w:type="dxa"/>
                  </w:tcMar>
                  <w:vAlign w:val="center"/>
                </w:tcPr>
                <w:p w14:paraId="677C1266" w14:textId="77777777" w:rsidR="009F3DA9" w:rsidRDefault="009F3DA9" w:rsidP="009F3DA9">
                  <w:pPr>
                    <w:rPr>
                      <w:rFonts w:ascii="Calibri" w:eastAsiaTheme="minorHAnsi" w:hAnsi="Calibri"/>
                      <w:sz w:val="20"/>
                      <w:szCs w:val="20"/>
                    </w:rPr>
                  </w:pPr>
                </w:p>
              </w:tc>
              <w:tc>
                <w:tcPr>
                  <w:tcW w:w="1656" w:type="dxa"/>
                  <w:tcMar>
                    <w:top w:w="0" w:type="dxa"/>
                    <w:left w:w="108" w:type="dxa"/>
                    <w:bottom w:w="0" w:type="dxa"/>
                    <w:right w:w="108" w:type="dxa"/>
                  </w:tcMar>
                  <w:vAlign w:val="center"/>
                  <w:hideMark/>
                </w:tcPr>
                <w:p w14:paraId="1DDAB596" w14:textId="77777777" w:rsidR="009F3DA9" w:rsidRDefault="009F3DA9" w:rsidP="009F3DA9">
                  <w:pPr>
                    <w:rPr>
                      <w:rFonts w:ascii="Calibri" w:eastAsiaTheme="minorHAnsi" w:hAnsi="Calibri"/>
                      <w:sz w:val="20"/>
                      <w:szCs w:val="20"/>
                    </w:rPr>
                  </w:pPr>
                  <w:r w:rsidRPr="008C3476">
                    <w:rPr>
                      <w:rFonts w:ascii="Calibri" w:hAnsi="Calibri" w:cs="Arial"/>
                      <w:lang w:val="en-GB"/>
                    </w:rPr>
                    <w:t>Title:</w:t>
                  </w:r>
                </w:p>
              </w:tc>
              <w:tc>
                <w:tcPr>
                  <w:tcW w:w="4666" w:type="dxa"/>
                  <w:tcBorders>
                    <w:top w:val="nil"/>
                    <w:left w:val="nil"/>
                    <w:bottom w:val="nil"/>
                    <w:right w:val="single" w:sz="8" w:space="0" w:color="auto"/>
                  </w:tcBorders>
                  <w:tcMar>
                    <w:top w:w="0" w:type="dxa"/>
                    <w:left w:w="108" w:type="dxa"/>
                    <w:bottom w:w="0" w:type="dxa"/>
                    <w:right w:w="108" w:type="dxa"/>
                  </w:tcMar>
                  <w:vAlign w:val="center"/>
                </w:tcPr>
                <w:p w14:paraId="6A750FDC" w14:textId="77777777" w:rsidR="009F3DA9" w:rsidRPr="008C3476" w:rsidRDefault="009F3DA9" w:rsidP="009F3DA9">
                  <w:pPr>
                    <w:rPr>
                      <w:rFonts w:ascii="Calibri" w:hAnsi="Calibri" w:cs="Arial"/>
                      <w:lang w:val="en-GB"/>
                    </w:rPr>
                  </w:pPr>
                  <w:r w:rsidRPr="008C3476">
                    <w:rPr>
                      <w:rFonts w:ascii="Calibri" w:hAnsi="Calibri" w:cs="Arial"/>
                      <w:lang w:val="en-GB"/>
                    </w:rPr>
                    <w:t>{{ctitle_es_:signer1:title                                 }}</w:t>
                  </w:r>
                </w:p>
                <w:p w14:paraId="27EE58FE" w14:textId="77777777" w:rsidR="009F3DA9" w:rsidRPr="008C3476" w:rsidRDefault="009F3DA9" w:rsidP="009F3DA9">
                  <w:pPr>
                    <w:rPr>
                      <w:rFonts w:ascii="Calibri" w:hAnsi="Calibri" w:cs="Arial"/>
                      <w:lang w:val="en-GB"/>
                    </w:rPr>
                  </w:pPr>
                </w:p>
                <w:p w14:paraId="7DD8DB97" w14:textId="77777777" w:rsidR="009F3DA9" w:rsidRDefault="009F3DA9" w:rsidP="009F3DA9">
                  <w:pPr>
                    <w:rPr>
                      <w:rFonts w:ascii="Calibri" w:eastAsiaTheme="minorHAnsi" w:hAnsi="Calibri"/>
                      <w:sz w:val="20"/>
                      <w:szCs w:val="20"/>
                    </w:rPr>
                  </w:pPr>
                  <w:r w:rsidRPr="008C3476">
                    <w:rPr>
                      <w:rFonts w:ascii="Calibri" w:hAnsi="Calibri" w:cs="Arial"/>
                      <w:lang w:val="en-GB"/>
                    </w:rPr>
                    <w:t>(Authorised Signatory)</w:t>
                  </w:r>
                </w:p>
              </w:tc>
            </w:tr>
            <w:tr w:rsidR="009F3DA9" w14:paraId="14142B62" w14:textId="77777777" w:rsidTr="004E7E84">
              <w:trPr>
                <w:trHeight w:val="1790"/>
              </w:trPr>
              <w:tc>
                <w:tcPr>
                  <w:tcW w:w="97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EC2823C" w14:textId="77777777" w:rsidR="009F3DA9" w:rsidRDefault="009F3DA9" w:rsidP="009F3DA9">
                  <w:pPr>
                    <w:rPr>
                      <w:rFonts w:ascii="Calibri" w:eastAsiaTheme="minorHAnsi" w:hAnsi="Calibri"/>
                      <w:sz w:val="20"/>
                      <w:szCs w:val="20"/>
                    </w:rPr>
                  </w:pPr>
                  <w:r w:rsidRPr="008C3476">
                    <w:rPr>
                      <w:rFonts w:ascii="Calibri" w:hAnsi="Calibri" w:cs="Arial"/>
                      <w:lang w:val="en-GB"/>
                    </w:rPr>
                    <w:t>Date:</w:t>
                  </w:r>
                </w:p>
              </w:tc>
              <w:tc>
                <w:tcPr>
                  <w:tcW w:w="2300" w:type="dxa"/>
                  <w:tcBorders>
                    <w:top w:val="nil"/>
                    <w:left w:val="nil"/>
                    <w:bottom w:val="single" w:sz="8" w:space="0" w:color="auto"/>
                    <w:right w:val="nil"/>
                  </w:tcBorders>
                  <w:tcMar>
                    <w:top w:w="0" w:type="dxa"/>
                    <w:left w:w="108" w:type="dxa"/>
                    <w:bottom w:w="0" w:type="dxa"/>
                    <w:right w:w="108" w:type="dxa"/>
                  </w:tcMar>
                  <w:vAlign w:val="center"/>
                  <w:hideMark/>
                </w:tcPr>
                <w:p w14:paraId="570AEC65" w14:textId="77777777" w:rsidR="009F3DA9" w:rsidRDefault="009F3DA9" w:rsidP="009F3DA9">
                  <w:pPr>
                    <w:rPr>
                      <w:rFonts w:ascii="Calibri" w:eastAsiaTheme="minorHAnsi" w:hAnsi="Calibri"/>
                      <w:sz w:val="20"/>
                      <w:szCs w:val="20"/>
                    </w:rPr>
                  </w:pPr>
                  <w:r w:rsidDel="000A3481">
                    <w:rPr>
                      <w:sz w:val="20"/>
                      <w:szCs w:val="20"/>
                      <w:highlight w:val="yellow"/>
                    </w:rPr>
                    <w:t xml:space="preserve"> </w:t>
                  </w:r>
                  <w:r>
                    <w:rPr>
                      <w:sz w:val="20"/>
                      <w:szCs w:val="20"/>
                      <w:highlight w:val="yellow"/>
                    </w:rPr>
                    <w:t>XX/XX/XXXX</w:t>
                  </w:r>
                </w:p>
              </w:tc>
              <w:tc>
                <w:tcPr>
                  <w:tcW w:w="451" w:type="dxa"/>
                  <w:tcBorders>
                    <w:top w:val="nil"/>
                    <w:left w:val="nil"/>
                    <w:bottom w:val="single" w:sz="8" w:space="0" w:color="auto"/>
                    <w:right w:val="nil"/>
                  </w:tcBorders>
                  <w:tcMar>
                    <w:top w:w="0" w:type="dxa"/>
                    <w:left w:w="108" w:type="dxa"/>
                    <w:bottom w:w="0" w:type="dxa"/>
                    <w:right w:w="108" w:type="dxa"/>
                  </w:tcMar>
                  <w:vAlign w:val="center"/>
                </w:tcPr>
                <w:p w14:paraId="591BCC29" w14:textId="77777777" w:rsidR="009F3DA9" w:rsidRDefault="009F3DA9" w:rsidP="009F3DA9">
                  <w:pPr>
                    <w:rPr>
                      <w:rFonts w:ascii="Calibri" w:eastAsiaTheme="minorHAnsi" w:hAnsi="Calibri"/>
                      <w:sz w:val="20"/>
                      <w:szCs w:val="20"/>
                    </w:rPr>
                  </w:pPr>
                </w:p>
              </w:tc>
              <w:tc>
                <w:tcPr>
                  <w:tcW w:w="1656" w:type="dxa"/>
                  <w:tcBorders>
                    <w:top w:val="nil"/>
                    <w:left w:val="nil"/>
                    <w:bottom w:val="single" w:sz="8" w:space="0" w:color="auto"/>
                    <w:right w:val="nil"/>
                  </w:tcBorders>
                  <w:tcMar>
                    <w:top w:w="0" w:type="dxa"/>
                    <w:left w:w="108" w:type="dxa"/>
                    <w:bottom w:w="0" w:type="dxa"/>
                    <w:right w:w="108" w:type="dxa"/>
                  </w:tcMar>
                  <w:vAlign w:val="center"/>
                  <w:hideMark/>
                </w:tcPr>
                <w:p w14:paraId="1A742933" w14:textId="77777777" w:rsidR="009F3DA9" w:rsidRDefault="009F3DA9" w:rsidP="009F3DA9">
                  <w:pPr>
                    <w:rPr>
                      <w:rFonts w:ascii="Calibri" w:eastAsiaTheme="minorHAnsi" w:hAnsi="Calibri"/>
                      <w:sz w:val="20"/>
                      <w:szCs w:val="20"/>
                    </w:rPr>
                  </w:pPr>
                  <w:r w:rsidRPr="008C3476">
                    <w:rPr>
                      <w:rFonts w:ascii="Calibri" w:hAnsi="Calibri" w:cs="Arial"/>
                      <w:lang w:val="en-GB"/>
                    </w:rPr>
                    <w:t>Date:</w:t>
                  </w:r>
                </w:p>
              </w:tc>
              <w:tc>
                <w:tcPr>
                  <w:tcW w:w="4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D3702" w14:textId="77777777" w:rsidR="009F3DA9" w:rsidRDefault="009F3DA9" w:rsidP="009F3DA9">
                  <w:pPr>
                    <w:rPr>
                      <w:rFonts w:ascii="Calibri" w:eastAsiaTheme="minorHAnsi" w:hAnsi="Calibri"/>
                      <w:sz w:val="20"/>
                      <w:szCs w:val="20"/>
                    </w:rPr>
                  </w:pPr>
                  <w:r w:rsidRPr="008C3476">
                    <w:rPr>
                      <w:rFonts w:ascii="Calibri" w:hAnsi="Calibri" w:cs="Arial"/>
                      <w:lang w:val="en-GB"/>
                    </w:rPr>
                    <w:t>{{cdate_es_:signer1:date}}</w:t>
                  </w:r>
                </w:p>
              </w:tc>
            </w:tr>
          </w:tbl>
          <w:p w14:paraId="64D1188E" w14:textId="77777777" w:rsidR="009F4ADD" w:rsidRDefault="009F4ADD" w:rsidP="006A2F6E">
            <w:pPr>
              <w:rPr>
                <w:rFonts w:ascii="Calibri" w:hAnsi="Calibri"/>
                <w:sz w:val="22"/>
                <w:szCs w:val="22"/>
                <w:lang w:val="en-GB"/>
              </w:rPr>
            </w:pPr>
          </w:p>
          <w:p w14:paraId="44A7E424" w14:textId="77777777" w:rsidR="00CF385A" w:rsidRPr="00E52B68" w:rsidRDefault="00CF385A" w:rsidP="00B74A46">
            <w:pPr>
              <w:tabs>
                <w:tab w:val="right" w:leader="underscore" w:pos="-6588"/>
                <w:tab w:val="left" w:pos="712"/>
                <w:tab w:val="left" w:pos="4493"/>
              </w:tabs>
              <w:spacing w:after="120"/>
              <w:ind w:left="-5598" w:hanging="918"/>
              <w:rPr>
                <w:sz w:val="20"/>
                <w:szCs w:val="20"/>
              </w:rPr>
            </w:pPr>
            <w:bookmarkStart w:id="19" w:name="_DV_M80"/>
            <w:bookmarkStart w:id="20" w:name="_DV_M81"/>
            <w:bookmarkEnd w:id="19"/>
            <w:bookmarkEnd w:id="20"/>
          </w:p>
        </w:tc>
      </w:tr>
    </w:tbl>
    <w:p w14:paraId="1BCBE2D3" w14:textId="77777777" w:rsidR="00EC4C75" w:rsidRPr="003A753D" w:rsidRDefault="00EC4C75" w:rsidP="00134571">
      <w:pPr>
        <w:tabs>
          <w:tab w:val="left" w:pos="360"/>
        </w:tabs>
        <w:jc w:val="center"/>
        <w:rPr>
          <w:sz w:val="20"/>
          <w:szCs w:val="20"/>
        </w:rPr>
        <w:sectPr w:rsidR="00EC4C75" w:rsidRPr="003A753D" w:rsidSect="00643062">
          <w:type w:val="continuous"/>
          <w:pgSz w:w="12240" w:h="15840"/>
          <w:pgMar w:top="576" w:right="864" w:bottom="864" w:left="864" w:header="720" w:footer="720" w:gutter="0"/>
          <w:cols w:space="720"/>
          <w:docGrid w:linePitch="360"/>
        </w:sectPr>
      </w:pPr>
      <w:bookmarkStart w:id="21" w:name="_DV_M73"/>
      <w:bookmarkStart w:id="22" w:name="OLE_LINK1"/>
      <w:bookmarkStart w:id="23" w:name="OLE_LINK2"/>
      <w:bookmarkEnd w:id="21"/>
    </w:p>
    <w:bookmarkEnd w:id="22"/>
    <w:bookmarkEnd w:id="23"/>
    <w:p w14:paraId="77C96FB9"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05CFF975"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16A1AAB0" w14:textId="77777777" w:rsidR="00E46366" w:rsidRPr="00E52B68" w:rsidRDefault="00464E6D" w:rsidP="00E46366">
      <w:pPr>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E46366"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531DE9B8" w14:textId="77777777" w:rsidR="00E46366" w:rsidRPr="00E52B68" w:rsidRDefault="00E46366" w:rsidP="00E46366">
      <w:pPr>
        <w:jc w:val="center"/>
        <w:rPr>
          <w:b/>
          <w:sz w:val="20"/>
          <w:szCs w:val="20"/>
        </w:rPr>
      </w:pPr>
      <w:r w:rsidRPr="00E52B68">
        <w:rPr>
          <w:b/>
          <w:sz w:val="20"/>
          <w:szCs w:val="20"/>
        </w:rPr>
        <w:t xml:space="preserve">Between </w:t>
      </w:r>
      <w:r w:rsidR="00B27393">
        <w:rPr>
          <w:b/>
          <w:sz w:val="20"/>
          <w:szCs w:val="20"/>
          <w:highlight w:val="yellow"/>
        </w:rPr>
        <w:t xml:space="preserve">CDW </w:t>
      </w:r>
      <w:r w:rsidR="004B245B">
        <w:rPr>
          <w:b/>
          <w:sz w:val="20"/>
          <w:szCs w:val="20"/>
          <w:highlight w:val="yellow"/>
        </w:rPr>
        <w:t xml:space="preserve">IT SOLUTIONS SINGAPORE PTE </w:t>
      </w:r>
      <w:r w:rsidR="007A1114" w:rsidRPr="007A1114">
        <w:rPr>
          <w:b/>
          <w:sz w:val="20"/>
          <w:szCs w:val="20"/>
          <w:highlight w:val="yellow"/>
        </w:rPr>
        <w:t>LIMITED</w:t>
      </w:r>
      <w:r w:rsidR="007A1114" w:rsidRPr="00E52B68">
        <w:rPr>
          <w:b/>
          <w:sz w:val="20"/>
          <w:szCs w:val="20"/>
        </w:rPr>
        <w:t>,</w:t>
      </w:r>
    </w:p>
    <w:p w14:paraId="3D9C1222"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27707779"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20A41D9F"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w:t>
      </w:r>
      <w:r w:rsidRPr="00E52B68">
        <w:rPr>
          <w:sz w:val="20"/>
          <w:szCs w:val="20"/>
        </w:rPr>
        <w:t xml:space="preserve">and Statements of Work </w:t>
      </w:r>
      <w:r w:rsidR="00B1359D" w:rsidRPr="00E52B68">
        <w:rPr>
          <w:sz w:val="20"/>
          <w:szCs w:val="20"/>
        </w:rPr>
        <w:t>executed</w:t>
      </w:r>
      <w:r w:rsidRPr="00E52B68">
        <w:rPr>
          <w:sz w:val="20"/>
          <w:szCs w:val="20"/>
        </w:rPr>
        <w:t xml:space="preserve"> </w:t>
      </w:r>
      <w:r w:rsidR="00B1359D" w:rsidRPr="00E52B68">
        <w:rPr>
          <w:sz w:val="20"/>
          <w:szCs w:val="20"/>
        </w:rPr>
        <w:t xml:space="preserve">pursuant to the Agreement </w:t>
      </w:r>
      <w:r w:rsidRPr="00E52B68">
        <w:rPr>
          <w:sz w:val="20"/>
          <w:szCs w:val="20"/>
        </w:rPr>
        <w:t>by the following Customer</w:t>
      </w:r>
      <w:r w:rsidR="00B1359D" w:rsidRPr="00E52B68">
        <w:rPr>
          <w:sz w:val="20"/>
          <w:szCs w:val="20"/>
        </w:rPr>
        <w:t>-designated parties:</w:t>
      </w:r>
    </w:p>
    <w:p w14:paraId="53112D3C" w14:textId="77777777" w:rsidR="008D7AC0" w:rsidRPr="00E52B68" w:rsidRDefault="008D7AC0" w:rsidP="003E395D">
      <w:pPr>
        <w:spacing w:after="120"/>
        <w:rPr>
          <w:sz w:val="20"/>
          <w:szCs w:val="20"/>
        </w:rPr>
      </w:pPr>
    </w:p>
    <w:p w14:paraId="550133C8"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4"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4"/>
    </w:p>
    <w:p w14:paraId="2A2C6975"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4D67344"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210AF4D"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4521EE45"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1BEA9FA" w14:textId="77777777" w:rsidR="008D7AC0" w:rsidRPr="00E52B68" w:rsidRDefault="008D7AC0" w:rsidP="003E395D">
      <w:pPr>
        <w:tabs>
          <w:tab w:val="left" w:pos="1620"/>
        </w:tabs>
        <w:spacing w:after="120"/>
        <w:rPr>
          <w:sz w:val="20"/>
          <w:szCs w:val="20"/>
        </w:rPr>
      </w:pPr>
    </w:p>
    <w:p w14:paraId="4A8BBEA7"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6E1DD68B"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9BC9673"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2E4684F"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2F8270D2"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A2F0520" w14:textId="77777777" w:rsidR="008D7AC0" w:rsidRPr="00E52B68" w:rsidRDefault="008D7AC0" w:rsidP="003E395D">
      <w:pPr>
        <w:tabs>
          <w:tab w:val="left" w:pos="1620"/>
        </w:tabs>
        <w:spacing w:after="120"/>
        <w:rPr>
          <w:sz w:val="20"/>
          <w:szCs w:val="20"/>
        </w:rPr>
      </w:pPr>
    </w:p>
    <w:p w14:paraId="38E4787D"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FEF2169"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3E1965C"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051F967"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3D99DD0"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2E8813A6" w14:textId="77777777" w:rsidR="00044019" w:rsidRPr="00E52B68" w:rsidRDefault="00044019" w:rsidP="00134571">
      <w:pPr>
        <w:spacing w:line="360" w:lineRule="auto"/>
        <w:rPr>
          <w:sz w:val="20"/>
          <w:szCs w:val="20"/>
        </w:rPr>
      </w:pPr>
    </w:p>
    <w:p w14:paraId="35669C6D" w14:textId="77777777" w:rsidR="008D7AC0" w:rsidRPr="00E52B68" w:rsidRDefault="008D7AC0" w:rsidP="00134571">
      <w:pPr>
        <w:spacing w:line="360" w:lineRule="auto"/>
        <w:jc w:val="center"/>
        <w:rPr>
          <w:sz w:val="20"/>
          <w:szCs w:val="20"/>
        </w:rPr>
      </w:pPr>
    </w:p>
    <w:p w14:paraId="3C8BC243" w14:textId="77777777" w:rsidR="00F707FD" w:rsidRPr="00E52B68" w:rsidRDefault="00F707FD" w:rsidP="00134571">
      <w:pPr>
        <w:spacing w:line="360" w:lineRule="auto"/>
        <w:jc w:val="center"/>
        <w:rPr>
          <w:sz w:val="20"/>
          <w:szCs w:val="20"/>
        </w:rPr>
        <w:sectPr w:rsidR="00F707FD" w:rsidRPr="00E52B68" w:rsidSect="00EC4C75">
          <w:headerReference w:type="even" r:id="rId11"/>
          <w:headerReference w:type="default" r:id="rId12"/>
          <w:footerReference w:type="default" r:id="rId13"/>
          <w:headerReference w:type="first" r:id="rId14"/>
          <w:pgSz w:w="12240" w:h="15840"/>
          <w:pgMar w:top="576" w:right="864" w:bottom="864" w:left="864" w:header="720" w:footer="720" w:gutter="0"/>
          <w:cols w:space="720"/>
          <w:docGrid w:linePitch="360"/>
        </w:sectPr>
      </w:pPr>
    </w:p>
    <w:p w14:paraId="58A854D0" w14:textId="77777777" w:rsidR="00B1359D" w:rsidRPr="00E52B68"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4CCA8C8C" w14:textId="77777777" w:rsidR="00F41EFD" w:rsidRPr="00E52B68" w:rsidRDefault="00F41EFD" w:rsidP="003E395D">
      <w:pPr>
        <w:spacing w:after="120"/>
        <w:jc w:val="center"/>
        <w:rPr>
          <w:b/>
          <w:sz w:val="20"/>
          <w:szCs w:val="20"/>
        </w:rPr>
      </w:pPr>
      <w:r w:rsidRPr="00E52B68">
        <w:rPr>
          <w:b/>
          <w:sz w:val="20"/>
          <w:szCs w:val="20"/>
        </w:rPr>
        <w:t xml:space="preserve">Dated the </w:t>
      </w:r>
      <w:r w:rsidRPr="00E52B68">
        <w:rPr>
          <w:b/>
          <w:sz w:val="20"/>
          <w:szCs w:val="20"/>
        </w:rPr>
        <w:fldChar w:fldCharType="begin">
          <w:ffData>
            <w:name w:val=""/>
            <w:enabled/>
            <w:calcOnExit w:val="0"/>
            <w:textInput>
              <w:default w:val="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E52B68">
        <w:rPr>
          <w:b/>
          <w:sz w:val="20"/>
          <w:szCs w:val="20"/>
          <w:highlight w:val="yellow"/>
        </w:rPr>
        <w:fldChar w:fldCharType="begin">
          <w:ffData>
            <w:name w:val=""/>
            <w:enabled/>
            <w:calcOnExit w:val="0"/>
            <w:ddList>
              <w:listEntry w:val="[Year]"/>
              <w:listEntry w:val="2009"/>
              <w:listEntry w:val="2010"/>
              <w:listEntry w:val="2011"/>
            </w:ddList>
          </w:ffData>
        </w:fldChar>
      </w:r>
      <w:r w:rsidRPr="00E52B68">
        <w:rPr>
          <w:b/>
          <w:sz w:val="20"/>
          <w:szCs w:val="20"/>
          <w:highlight w:val="yellow"/>
        </w:rPr>
        <w:instrText xml:space="preserve"> FORMDROPDOWN </w:instrText>
      </w:r>
      <w:r w:rsidRPr="00E52B68">
        <w:rPr>
          <w:b/>
          <w:sz w:val="20"/>
          <w:szCs w:val="20"/>
          <w:highlight w:val="yellow"/>
        </w:rPr>
      </w:r>
      <w:r w:rsidRPr="00E52B68">
        <w:rPr>
          <w:b/>
          <w:sz w:val="20"/>
          <w:szCs w:val="20"/>
          <w:highlight w:val="yellow"/>
        </w:rPr>
        <w:fldChar w:fldCharType="separate"/>
      </w:r>
      <w:r w:rsidRPr="00E52B68">
        <w:rPr>
          <w:b/>
          <w:sz w:val="20"/>
          <w:szCs w:val="20"/>
          <w:highlight w:val="yellow"/>
        </w:rPr>
        <w:fldChar w:fldCharType="end"/>
      </w:r>
      <w:r w:rsidRPr="00E52B68">
        <w:rPr>
          <w:b/>
          <w:sz w:val="20"/>
          <w:szCs w:val="20"/>
        </w:rPr>
        <w:t>, to the</w:t>
      </w:r>
    </w:p>
    <w:p w14:paraId="117EC0A9" w14:textId="77777777" w:rsidR="00C13CD9" w:rsidRPr="00E52B68" w:rsidRDefault="00C1662A" w:rsidP="003E395D">
      <w:pPr>
        <w:spacing w:after="120"/>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46B1D927" w14:textId="77777777" w:rsidR="00B1359D" w:rsidRPr="00E52B68" w:rsidRDefault="00B1359D" w:rsidP="003E395D">
      <w:pPr>
        <w:spacing w:after="120"/>
        <w:jc w:val="center"/>
        <w:rPr>
          <w:b/>
          <w:sz w:val="20"/>
          <w:szCs w:val="20"/>
        </w:rPr>
      </w:pPr>
      <w:r w:rsidRPr="00E52B68">
        <w:rPr>
          <w:b/>
          <w:sz w:val="20"/>
          <w:szCs w:val="20"/>
        </w:rPr>
        <w:t>Between</w:t>
      </w:r>
      <w:r w:rsidR="007A1114" w:rsidRPr="007A1114">
        <w:rPr>
          <w:b/>
          <w:sz w:val="20"/>
          <w:szCs w:val="20"/>
          <w:highlight w:val="yellow"/>
        </w:rPr>
        <w:t xml:space="preserve"> </w:t>
      </w:r>
      <w:r w:rsidR="00B27393">
        <w:rPr>
          <w:b/>
          <w:sz w:val="20"/>
          <w:szCs w:val="20"/>
          <w:highlight w:val="yellow"/>
        </w:rPr>
        <w:t xml:space="preserve">CDW </w:t>
      </w:r>
      <w:r w:rsidR="004B245B">
        <w:rPr>
          <w:b/>
          <w:sz w:val="20"/>
          <w:szCs w:val="20"/>
          <w:highlight w:val="yellow"/>
        </w:rPr>
        <w:t xml:space="preserve">IT SOLUTIONS SINGAPORE PTE </w:t>
      </w:r>
      <w:r w:rsidR="007A1114" w:rsidRPr="00B96E1B">
        <w:rPr>
          <w:b/>
          <w:sz w:val="20"/>
          <w:szCs w:val="20"/>
          <w:highlight w:val="yellow"/>
        </w:rPr>
        <w:t>LIMITED</w:t>
      </w:r>
      <w:r w:rsidRPr="00E52B68">
        <w:rPr>
          <w:b/>
          <w:sz w:val="20"/>
          <w:szCs w:val="20"/>
        </w:rPr>
        <w:t>,</w:t>
      </w:r>
    </w:p>
    <w:p w14:paraId="2FE48B21" w14:textId="77777777" w:rsidR="00B1359D" w:rsidRPr="00E52B68" w:rsidRDefault="00B1359D" w:rsidP="003E395D">
      <w:pPr>
        <w:spacing w:after="120"/>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6DBA4248" w14:textId="77777777" w:rsidR="00B1359D" w:rsidRPr="00E52B68" w:rsidRDefault="00B1359D" w:rsidP="003E395D">
      <w:pPr>
        <w:spacing w:after="120"/>
        <w:jc w:val="center"/>
        <w:rPr>
          <w:b/>
          <w:sz w:val="20"/>
          <w:szCs w:val="20"/>
          <w:u w:val="single"/>
        </w:rPr>
      </w:pPr>
      <w:r w:rsidRPr="00E52B68">
        <w:rPr>
          <w:b/>
          <w:sz w:val="20"/>
          <w:szCs w:val="20"/>
          <w:u w:val="single"/>
        </w:rPr>
        <w:t>SAMPLE Statement of Work</w:t>
      </w:r>
    </w:p>
    <w:p w14:paraId="1D8DC76F" w14:textId="77777777" w:rsidR="00B1359D" w:rsidRPr="00E52B68" w:rsidRDefault="00B1359D" w:rsidP="003E395D">
      <w:pPr>
        <w:pStyle w:val="AppendixTitle"/>
        <w:spacing w:after="120"/>
        <w:jc w:val="both"/>
        <w:rPr>
          <w:rFonts w:ascii="Times New Roman" w:hAnsi="Times New Roman"/>
          <w:b w:val="0"/>
          <w:sz w:val="20"/>
          <w:szCs w:val="20"/>
        </w:rPr>
      </w:pPr>
      <w:r w:rsidRPr="00E52B68">
        <w:rPr>
          <w:rFonts w:ascii="Times New Roman" w:hAnsi="Times New Roman"/>
          <w:b w:val="0"/>
          <w:sz w:val="20"/>
          <w:szCs w:val="20"/>
        </w:rPr>
        <w:t>The following is the SAMPLE SOW</w:t>
      </w:r>
      <w:r w:rsidR="009127E4" w:rsidRPr="00E52B68">
        <w:rPr>
          <w:rFonts w:ascii="Times New Roman" w:hAnsi="Times New Roman"/>
          <w:b w:val="0"/>
          <w:sz w:val="20"/>
          <w:szCs w:val="20"/>
        </w:rPr>
        <w:t>,</w:t>
      </w:r>
      <w:r w:rsidRPr="00E52B68">
        <w:rPr>
          <w:rFonts w:ascii="Times New Roman" w:hAnsi="Times New Roman"/>
          <w:b w:val="0"/>
          <w:sz w:val="20"/>
          <w:szCs w:val="20"/>
        </w:rPr>
        <w:t xml:space="preserve"> as it may be updated from time to time by Seller, </w:t>
      </w:r>
      <w:r w:rsidR="009127E4" w:rsidRPr="00E52B68">
        <w:rPr>
          <w:rFonts w:ascii="Times New Roman" w:hAnsi="Times New Roman"/>
          <w:b w:val="0"/>
          <w:sz w:val="20"/>
          <w:szCs w:val="20"/>
        </w:rPr>
        <w:t xml:space="preserve">to be </w:t>
      </w:r>
      <w:r w:rsidRPr="00E52B68">
        <w:rPr>
          <w:rFonts w:ascii="Times New Roman" w:hAnsi="Times New Roman"/>
          <w:b w:val="0"/>
          <w:sz w:val="20"/>
          <w:szCs w:val="20"/>
        </w:rPr>
        <w:t>taken by all Statements of Work executed under this Agreement:</w:t>
      </w:r>
    </w:p>
    <w:p w14:paraId="6328A9CA" w14:textId="77777777" w:rsidR="00B1359D" w:rsidRPr="00E52B68" w:rsidRDefault="00B1359D" w:rsidP="003E395D">
      <w:pPr>
        <w:spacing w:after="120"/>
        <w:jc w:val="center"/>
        <w:rPr>
          <w:smallCaps/>
          <w:sz w:val="20"/>
          <w:szCs w:val="20"/>
        </w:rPr>
      </w:pPr>
      <w:r w:rsidRPr="00E52B68">
        <w:rPr>
          <w:smallCaps/>
          <w:sz w:val="20"/>
          <w:szCs w:val="20"/>
        </w:rPr>
        <w:t>Statement of Work</w:t>
      </w:r>
    </w:p>
    <w:p w14:paraId="2A069AA1" w14:textId="77777777" w:rsidR="00B1359D" w:rsidRPr="00E52B68" w:rsidRDefault="00B1359D" w:rsidP="003E395D">
      <w:pPr>
        <w:spacing w:after="120"/>
        <w:jc w:val="both"/>
        <w:rPr>
          <w:sz w:val="20"/>
          <w:szCs w:val="20"/>
        </w:rPr>
      </w:pPr>
      <w:r w:rsidRPr="00E52B68">
        <w:rPr>
          <w:sz w:val="20"/>
          <w:szCs w:val="20"/>
        </w:rPr>
        <w:t xml:space="preserve">This statement of work (“SOW”) is made and entered into </w:t>
      </w:r>
      <w:r w:rsidR="00FF0855" w:rsidRPr="00E52B68">
        <w:rPr>
          <w:sz w:val="20"/>
          <w:szCs w:val="20"/>
        </w:rPr>
        <w:t>on</w:t>
      </w:r>
      <w:r w:rsidRPr="00E52B68">
        <w:rPr>
          <w:sz w:val="20"/>
          <w:szCs w:val="20"/>
        </w:rPr>
        <w:t xml:space="preserve"> </w:t>
      </w:r>
      <w:r w:rsidR="00FF0855" w:rsidRPr="00E52B68">
        <w:rPr>
          <w:sz w:val="20"/>
          <w:szCs w:val="20"/>
        </w:rPr>
        <w:t>___________</w:t>
      </w:r>
      <w:r w:rsidRPr="00E52B68">
        <w:rPr>
          <w:sz w:val="20"/>
          <w:szCs w:val="20"/>
        </w:rPr>
        <w:t>, 20</w:t>
      </w:r>
      <w:r w:rsidR="00FF0855" w:rsidRPr="00E52B68">
        <w:rPr>
          <w:sz w:val="20"/>
          <w:szCs w:val="20"/>
        </w:rPr>
        <w:t>__</w:t>
      </w:r>
      <w:r w:rsidRPr="00E52B68">
        <w:rPr>
          <w:sz w:val="20"/>
          <w:szCs w:val="20"/>
        </w:rPr>
        <w:t xml:space="preserve"> (the “SOW Effective Date”) by and between the undersigned, </w:t>
      </w:r>
      <w:r w:rsidR="00B27393">
        <w:rPr>
          <w:sz w:val="20"/>
          <w:szCs w:val="20"/>
          <w:highlight w:val="yellow"/>
        </w:rPr>
        <w:t xml:space="preserve">CDW </w:t>
      </w:r>
      <w:r w:rsidR="00913220">
        <w:rPr>
          <w:sz w:val="20"/>
          <w:szCs w:val="20"/>
          <w:highlight w:val="yellow"/>
        </w:rPr>
        <w:t>IT Solutions Singapore PTE</w:t>
      </w:r>
      <w:r w:rsidR="004B245B">
        <w:rPr>
          <w:sz w:val="20"/>
          <w:szCs w:val="20"/>
          <w:highlight w:val="yellow"/>
        </w:rPr>
        <w:t xml:space="preserve"> </w:t>
      </w:r>
      <w:r w:rsidR="007A1114" w:rsidRPr="007A1114">
        <w:rPr>
          <w:sz w:val="20"/>
          <w:szCs w:val="20"/>
          <w:highlight w:val="yellow"/>
        </w:rPr>
        <w:t>Limited</w:t>
      </w:r>
      <w:r w:rsidR="007A1114">
        <w:rPr>
          <w:sz w:val="20"/>
          <w:szCs w:val="20"/>
        </w:rPr>
        <w:t xml:space="preserve"> </w:t>
      </w:r>
      <w:r w:rsidRPr="00E52B68">
        <w:rPr>
          <w:sz w:val="20"/>
          <w:szCs w:val="20"/>
        </w:rPr>
        <w:t xml:space="preserve">(“Seller”) and </w:t>
      </w:r>
      <w:r w:rsidR="00464E6D" w:rsidRPr="00E52B68">
        <w:rPr>
          <w:sz w:val="20"/>
          <w:szCs w:val="20"/>
          <w:highlight w:val="yellow"/>
        </w:rPr>
        <w:fldChar w:fldCharType="begin">
          <w:ffData>
            <w:name w:val=""/>
            <w:enabled/>
            <w:calcOnExit w:val="0"/>
            <w:textInput>
              <w:default w:val="________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____________________</w:t>
      </w:r>
      <w:r w:rsidR="00464E6D" w:rsidRPr="00E52B68">
        <w:rPr>
          <w:sz w:val="20"/>
          <w:szCs w:val="20"/>
          <w:highlight w:val="yellow"/>
        </w:rPr>
        <w:fldChar w:fldCharType="end"/>
      </w:r>
      <w:r w:rsidRPr="00E52B68">
        <w:rPr>
          <w:sz w:val="20"/>
          <w:szCs w:val="20"/>
        </w:rPr>
        <w:t xml:space="preserve"> (“Customer”).</w:t>
      </w:r>
    </w:p>
    <w:p w14:paraId="5A66C9B6" w14:textId="77777777" w:rsidR="00B1359D" w:rsidRPr="00E52B68" w:rsidRDefault="00B1359D" w:rsidP="003E395D">
      <w:pPr>
        <w:pStyle w:val="Heading-Article"/>
        <w:spacing w:after="120"/>
        <w:rPr>
          <w:b/>
          <w:sz w:val="20"/>
          <w:szCs w:val="20"/>
        </w:rPr>
      </w:pPr>
      <w:r w:rsidRPr="00E52B68">
        <w:rPr>
          <w:b/>
          <w:sz w:val="20"/>
          <w:szCs w:val="20"/>
        </w:rPr>
        <w:t>PROJECT DESCRIPTION</w:t>
      </w:r>
    </w:p>
    <w:p w14:paraId="34551FF0" w14:textId="77777777" w:rsidR="00B1359D" w:rsidRPr="00E52B68" w:rsidRDefault="00B1359D" w:rsidP="003E395D">
      <w:pPr>
        <w:pStyle w:val="SOWHeader1"/>
        <w:spacing w:before="0" w:after="120"/>
        <w:rPr>
          <w:sz w:val="20"/>
          <w:szCs w:val="20"/>
        </w:rPr>
      </w:pPr>
      <w:r w:rsidRPr="00E52B68">
        <w:rPr>
          <w:sz w:val="20"/>
          <w:szCs w:val="20"/>
        </w:rPr>
        <w:t>Description of Services</w:t>
      </w:r>
    </w:p>
    <w:p w14:paraId="40B70557" w14:textId="77777777" w:rsidR="00B1359D" w:rsidRPr="00E52B68" w:rsidRDefault="00B1359D" w:rsidP="003E395D">
      <w:pPr>
        <w:pStyle w:val="SOWHeader1"/>
        <w:spacing w:before="0" w:after="120"/>
        <w:rPr>
          <w:sz w:val="20"/>
          <w:szCs w:val="20"/>
        </w:rPr>
      </w:pPr>
      <w:r w:rsidRPr="00E52B68">
        <w:rPr>
          <w:sz w:val="20"/>
          <w:szCs w:val="20"/>
        </w:rPr>
        <w:t>Item(s) Provided by Seller</w:t>
      </w:r>
    </w:p>
    <w:p w14:paraId="4854BB90" w14:textId="77777777" w:rsidR="00B1359D" w:rsidRPr="00E52B68" w:rsidRDefault="00B1359D" w:rsidP="003E395D">
      <w:pPr>
        <w:spacing w:after="120"/>
        <w:rPr>
          <w:sz w:val="20"/>
          <w:szCs w:val="20"/>
        </w:rPr>
      </w:pPr>
      <w:r w:rsidRPr="00E52B68">
        <w:rPr>
          <w:sz w:val="20"/>
          <w:szCs w:val="20"/>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2F0569E6" w14:textId="77777777" w:rsidTr="00A53CA7">
        <w:trPr>
          <w:trHeight w:val="315"/>
        </w:trPr>
        <w:tc>
          <w:tcPr>
            <w:tcW w:w="2700" w:type="dxa"/>
          </w:tcPr>
          <w:p w14:paraId="75AC5ECC" w14:textId="77777777" w:rsidR="00B1359D" w:rsidRPr="00E52B68" w:rsidRDefault="00BF698C" w:rsidP="00134571">
            <w:pPr>
              <w:pStyle w:val="TableHeadings"/>
              <w:spacing w:before="0" w:after="0"/>
              <w:rPr>
                <w:rFonts w:ascii="Times New Roman" w:hAnsi="Times New Roman"/>
                <w:smallCaps w:val="0"/>
              </w:rPr>
            </w:pPr>
            <w:r w:rsidRPr="00E52B68">
              <w:rPr>
                <w:rFonts w:ascii="Times New Roman" w:hAnsi="Times New Roman"/>
                <w:smallCaps w:val="0"/>
              </w:rPr>
              <w:t>Item</w:t>
            </w:r>
          </w:p>
        </w:tc>
        <w:tc>
          <w:tcPr>
            <w:tcW w:w="3615" w:type="dxa"/>
          </w:tcPr>
          <w:p w14:paraId="70BDAFFE"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Description</w:t>
            </w:r>
          </w:p>
        </w:tc>
        <w:tc>
          <w:tcPr>
            <w:tcW w:w="2145" w:type="dxa"/>
          </w:tcPr>
          <w:p w14:paraId="38159517"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Format</w:t>
            </w:r>
          </w:p>
        </w:tc>
      </w:tr>
      <w:tr w:rsidR="00B1359D" w:rsidRPr="00E52B68" w14:paraId="7E4F6E26" w14:textId="77777777" w:rsidTr="00B11558">
        <w:trPr>
          <w:trHeight w:val="359"/>
        </w:trPr>
        <w:tc>
          <w:tcPr>
            <w:tcW w:w="2700" w:type="dxa"/>
          </w:tcPr>
          <w:p w14:paraId="7DBC6E86" w14:textId="77777777" w:rsidR="00B1359D" w:rsidRPr="00E52B68" w:rsidRDefault="00B1359D" w:rsidP="00134571">
            <w:pPr>
              <w:pStyle w:val="Table"/>
              <w:spacing w:before="0" w:after="0"/>
              <w:rPr>
                <w:rFonts w:ascii="Times New Roman" w:hAnsi="Times New Roman"/>
              </w:rPr>
            </w:pPr>
          </w:p>
        </w:tc>
        <w:tc>
          <w:tcPr>
            <w:tcW w:w="3615" w:type="dxa"/>
          </w:tcPr>
          <w:p w14:paraId="40E8FFF1" w14:textId="77777777" w:rsidR="00B1359D" w:rsidRPr="003A753D" w:rsidRDefault="00B1359D" w:rsidP="00134571">
            <w:pPr>
              <w:pStyle w:val="Table"/>
              <w:spacing w:before="0" w:after="0"/>
              <w:rPr>
                <w:rFonts w:ascii="Times New Roman" w:hAnsi="Times New Roman"/>
              </w:rPr>
            </w:pPr>
          </w:p>
        </w:tc>
        <w:tc>
          <w:tcPr>
            <w:tcW w:w="2145" w:type="dxa"/>
          </w:tcPr>
          <w:p w14:paraId="45AFA4BB" w14:textId="77777777" w:rsidR="00B1359D" w:rsidRPr="003A753D" w:rsidRDefault="00B1359D" w:rsidP="00134571">
            <w:pPr>
              <w:pStyle w:val="Table"/>
              <w:spacing w:before="0" w:after="0"/>
              <w:rPr>
                <w:rFonts w:ascii="Times New Roman" w:hAnsi="Times New Roman"/>
              </w:rPr>
            </w:pPr>
          </w:p>
        </w:tc>
      </w:tr>
    </w:tbl>
    <w:p w14:paraId="4841AE4D" w14:textId="77777777" w:rsidR="00B1359D" w:rsidRPr="00550127" w:rsidRDefault="00B1359D" w:rsidP="003E395D">
      <w:pPr>
        <w:pStyle w:val="SOWHeader1"/>
        <w:spacing w:before="0" w:after="120"/>
        <w:rPr>
          <w:sz w:val="20"/>
          <w:szCs w:val="20"/>
        </w:rPr>
      </w:pPr>
      <w:r w:rsidRPr="00550127">
        <w:rPr>
          <w:sz w:val="20"/>
          <w:szCs w:val="20"/>
        </w:rPr>
        <w:t>Project Scheduling</w:t>
      </w:r>
    </w:p>
    <w:p w14:paraId="1AC89B9D" w14:textId="77777777" w:rsidR="00B1359D" w:rsidRPr="00550127" w:rsidRDefault="00B1359D" w:rsidP="003E395D">
      <w:pPr>
        <w:pStyle w:val="SOWHeader1"/>
        <w:spacing w:before="0" w:after="120"/>
        <w:rPr>
          <w:sz w:val="20"/>
          <w:szCs w:val="20"/>
        </w:rPr>
      </w:pPr>
      <w:r w:rsidRPr="00550127">
        <w:rPr>
          <w:sz w:val="20"/>
          <w:szCs w:val="20"/>
        </w:rPr>
        <w:t xml:space="preserve">Professional Services Fees </w:t>
      </w:r>
    </w:p>
    <w:p w14:paraId="1D068F22" w14:textId="77777777" w:rsidR="00B1359D" w:rsidRPr="00550127" w:rsidRDefault="00B1359D" w:rsidP="003E395D">
      <w:pPr>
        <w:pStyle w:val="SOWHeader1"/>
        <w:spacing w:before="0" w:after="120"/>
        <w:rPr>
          <w:sz w:val="20"/>
          <w:szCs w:val="20"/>
        </w:rPr>
      </w:pPr>
      <w:r w:rsidRPr="00550127">
        <w:rPr>
          <w:sz w:val="20"/>
          <w:szCs w:val="20"/>
        </w:rPr>
        <w:t>Customer-Designated Locations</w:t>
      </w:r>
    </w:p>
    <w:p w14:paraId="1FADCE91" w14:textId="77777777" w:rsidR="00B1359D" w:rsidRPr="00E52B68" w:rsidRDefault="00BF698C" w:rsidP="003E395D">
      <w:pPr>
        <w:spacing w:after="120"/>
        <w:rPr>
          <w:sz w:val="20"/>
          <w:szCs w:val="20"/>
        </w:rPr>
      </w:pPr>
      <w:r w:rsidRPr="00E52B68">
        <w:rPr>
          <w:sz w:val="20"/>
          <w:szCs w:val="20"/>
        </w:rPr>
        <w:t>Seller will provide Services benefiting the following locations (“Customer-Designated Sites)</w:t>
      </w:r>
      <w:r w:rsidR="00B1359D" w:rsidRPr="00E52B68">
        <w:rPr>
          <w:sz w:val="20"/>
          <w:szCs w:val="20"/>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79651169" w14:textId="77777777" w:rsidTr="00A53CA7">
        <w:trPr>
          <w:trHeight w:val="315"/>
        </w:trPr>
        <w:tc>
          <w:tcPr>
            <w:tcW w:w="2700" w:type="dxa"/>
          </w:tcPr>
          <w:p w14:paraId="69DA4187" w14:textId="77777777" w:rsidR="00B1359D" w:rsidRPr="003A753D" w:rsidRDefault="00BF698C" w:rsidP="00134571">
            <w:pPr>
              <w:pStyle w:val="TableHeadings"/>
              <w:spacing w:before="0" w:after="0"/>
              <w:rPr>
                <w:rFonts w:ascii="Times New Roman" w:hAnsi="Times New Roman"/>
                <w:smallCaps w:val="0"/>
              </w:rPr>
            </w:pPr>
            <w:r w:rsidRPr="003A753D">
              <w:rPr>
                <w:rFonts w:ascii="Times New Roman" w:hAnsi="Times New Roman"/>
                <w:smallCaps w:val="0"/>
              </w:rPr>
              <w:t xml:space="preserve">Location </w:t>
            </w:r>
            <w:r w:rsidR="00B1359D" w:rsidRPr="003A753D">
              <w:rPr>
                <w:rFonts w:ascii="Times New Roman" w:hAnsi="Times New Roman"/>
                <w:smallCaps w:val="0"/>
              </w:rPr>
              <w:t>Name</w:t>
            </w:r>
          </w:p>
        </w:tc>
        <w:tc>
          <w:tcPr>
            <w:tcW w:w="3615" w:type="dxa"/>
          </w:tcPr>
          <w:p w14:paraId="7510C25D"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Physical Address</w:t>
            </w:r>
          </w:p>
        </w:tc>
        <w:tc>
          <w:tcPr>
            <w:tcW w:w="2145" w:type="dxa"/>
          </w:tcPr>
          <w:p w14:paraId="1EFD6053"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Type(s) of Service</w:t>
            </w:r>
            <w:r w:rsidR="00BF698C" w:rsidRPr="003A753D">
              <w:rPr>
                <w:rFonts w:ascii="Times New Roman" w:hAnsi="Times New Roman"/>
                <w:smallCaps w:val="0"/>
              </w:rPr>
              <w:t>(</w:t>
            </w:r>
            <w:r w:rsidRPr="003A753D">
              <w:rPr>
                <w:rFonts w:ascii="Times New Roman" w:hAnsi="Times New Roman"/>
                <w:smallCaps w:val="0"/>
              </w:rPr>
              <w:t>s</w:t>
            </w:r>
            <w:r w:rsidR="00BF698C" w:rsidRPr="003A753D">
              <w:rPr>
                <w:rFonts w:ascii="Times New Roman" w:hAnsi="Times New Roman"/>
                <w:smallCaps w:val="0"/>
              </w:rPr>
              <w:t>)</w:t>
            </w:r>
            <w:r w:rsidRPr="003A753D">
              <w:rPr>
                <w:rFonts w:ascii="Times New Roman" w:hAnsi="Times New Roman"/>
                <w:smallCaps w:val="0"/>
              </w:rPr>
              <w:t xml:space="preserve"> </w:t>
            </w:r>
          </w:p>
        </w:tc>
      </w:tr>
      <w:tr w:rsidR="00B1359D" w:rsidRPr="00E52B68" w14:paraId="5D09ABD0" w14:textId="77777777" w:rsidTr="00A53CA7">
        <w:trPr>
          <w:trHeight w:val="429"/>
        </w:trPr>
        <w:tc>
          <w:tcPr>
            <w:tcW w:w="2700" w:type="dxa"/>
          </w:tcPr>
          <w:p w14:paraId="3559F15D" w14:textId="77777777" w:rsidR="00B1359D" w:rsidRPr="00E52B68" w:rsidRDefault="00B1359D" w:rsidP="00134571">
            <w:pPr>
              <w:pStyle w:val="Table"/>
              <w:spacing w:before="0" w:after="0"/>
              <w:jc w:val="center"/>
              <w:rPr>
                <w:rFonts w:ascii="Times New Roman" w:hAnsi="Times New Roman"/>
              </w:rPr>
            </w:pPr>
          </w:p>
        </w:tc>
        <w:tc>
          <w:tcPr>
            <w:tcW w:w="3615" w:type="dxa"/>
          </w:tcPr>
          <w:p w14:paraId="568D5F51" w14:textId="77777777" w:rsidR="00B1359D" w:rsidRPr="003A753D" w:rsidRDefault="00B1359D" w:rsidP="00134571">
            <w:pPr>
              <w:pStyle w:val="Table"/>
              <w:spacing w:before="0" w:after="0"/>
              <w:rPr>
                <w:rFonts w:ascii="Times New Roman" w:hAnsi="Times New Roman"/>
              </w:rPr>
            </w:pPr>
          </w:p>
        </w:tc>
        <w:tc>
          <w:tcPr>
            <w:tcW w:w="2145" w:type="dxa"/>
          </w:tcPr>
          <w:p w14:paraId="088E7ACC" w14:textId="77777777" w:rsidR="00B1359D" w:rsidRPr="003A753D" w:rsidRDefault="00B1359D" w:rsidP="00134571">
            <w:pPr>
              <w:pStyle w:val="Table"/>
              <w:spacing w:before="0" w:after="0"/>
              <w:rPr>
                <w:rFonts w:ascii="Times New Roman" w:hAnsi="Times New Roman"/>
              </w:rPr>
            </w:pPr>
          </w:p>
        </w:tc>
      </w:tr>
    </w:tbl>
    <w:p w14:paraId="5711443F" w14:textId="77777777" w:rsidR="00B1359D" w:rsidRDefault="00B1359D" w:rsidP="003E395D">
      <w:pPr>
        <w:pStyle w:val="SOWHeader1"/>
        <w:spacing w:before="0" w:after="120"/>
        <w:rPr>
          <w:sz w:val="20"/>
          <w:szCs w:val="20"/>
        </w:rPr>
      </w:pPr>
      <w:r w:rsidRPr="00550127">
        <w:rPr>
          <w:sz w:val="20"/>
          <w:szCs w:val="20"/>
        </w:rPr>
        <w:t>Project Specific Terms</w:t>
      </w:r>
    </w:p>
    <w:p w14:paraId="4C73FE20" w14:textId="77777777" w:rsidR="00E227B8" w:rsidRPr="00BF4462" w:rsidRDefault="00E227B8" w:rsidP="00E227B8">
      <w:pPr>
        <w:pStyle w:val="SOWHeader1"/>
        <w:spacing w:before="200" w:after="200"/>
        <w:rPr>
          <w:b w:val="0"/>
          <w:sz w:val="20"/>
          <w:szCs w:val="20"/>
        </w:rPr>
      </w:pPr>
      <w:r w:rsidRPr="00BF4462">
        <w:rPr>
          <w:b w:val="0"/>
          <w:sz w:val="20"/>
          <w:szCs w:val="20"/>
        </w:rPr>
        <w:t>[Personal Data</w:t>
      </w:r>
    </w:p>
    <w:p w14:paraId="18E8F848" w14:textId="77777777" w:rsidR="00E227B8" w:rsidRDefault="00E227B8" w:rsidP="00E227B8">
      <w:pPr>
        <w:pStyle w:val="SOWHeader1"/>
        <w:spacing w:before="200" w:after="200"/>
        <w:rPr>
          <w:b w:val="0"/>
          <w:sz w:val="20"/>
          <w:szCs w:val="20"/>
        </w:rPr>
      </w:pPr>
      <w:r>
        <w:rPr>
          <w:b w:val="0"/>
          <w:sz w:val="20"/>
          <w:szCs w:val="20"/>
        </w:rPr>
        <w:t>The Parties hereby agree that Seller will process Personal Data under this SOW</w:t>
      </w:r>
      <w:r>
        <w:rPr>
          <w:sz w:val="20"/>
          <w:szCs w:val="20"/>
        </w:rPr>
        <w:t xml:space="preserve"> </w:t>
      </w:r>
      <w:r>
        <w:rPr>
          <w:b w:val="0"/>
          <w:sz w:val="20"/>
          <w:szCs w:val="20"/>
        </w:rPr>
        <w:t xml:space="preserve">in accordance with Section 14 of this Agreement.    </w:t>
      </w:r>
    </w:p>
    <w:p w14:paraId="3C898FCA" w14:textId="77777777" w:rsidR="00E227B8" w:rsidRPr="00BF4462" w:rsidRDefault="00E227B8" w:rsidP="00E227B8">
      <w:pPr>
        <w:pStyle w:val="SOWHeader1"/>
        <w:spacing w:before="200" w:after="200"/>
        <w:rPr>
          <w:b w:val="0"/>
          <w:sz w:val="20"/>
          <w:szCs w:val="20"/>
        </w:rPr>
      </w:pPr>
      <w:r w:rsidRPr="00BF4462">
        <w:rPr>
          <w:b w:val="0"/>
          <w:sz w:val="20"/>
          <w:szCs w:val="20"/>
        </w:rPr>
        <w:t>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w:t>
      </w:r>
    </w:p>
    <w:p w14:paraId="045E039D" w14:textId="77777777" w:rsidR="00E227B8" w:rsidRPr="00550127" w:rsidRDefault="00E227B8" w:rsidP="003E395D">
      <w:pPr>
        <w:pStyle w:val="SOWHeader1"/>
        <w:spacing w:before="0" w:after="120"/>
        <w:rPr>
          <w:sz w:val="20"/>
          <w:szCs w:val="20"/>
        </w:rPr>
      </w:pPr>
    </w:p>
    <w:p w14:paraId="25BD5F99" w14:textId="77777777" w:rsidR="00B1359D" w:rsidRPr="00550127" w:rsidRDefault="00B1359D" w:rsidP="003E395D">
      <w:pPr>
        <w:pStyle w:val="SOWHeader1"/>
        <w:spacing w:before="0" w:after="120"/>
        <w:rPr>
          <w:sz w:val="20"/>
          <w:szCs w:val="20"/>
        </w:rPr>
      </w:pPr>
      <w:r w:rsidRPr="00550127">
        <w:rPr>
          <w:sz w:val="20"/>
          <w:szCs w:val="20"/>
        </w:rPr>
        <w:t>Contact Person(s)</w:t>
      </w:r>
    </w:p>
    <w:p w14:paraId="6D0947F2" w14:textId="77777777" w:rsidR="00B1359D" w:rsidRPr="00E52B68" w:rsidRDefault="00B1359D" w:rsidP="003E395D">
      <w:pPr>
        <w:spacing w:after="120"/>
        <w:jc w:val="both"/>
        <w:rPr>
          <w:sz w:val="20"/>
          <w:szCs w:val="20"/>
        </w:rPr>
      </w:pPr>
      <w:r w:rsidRPr="00E52B68">
        <w:rPr>
          <w:sz w:val="20"/>
          <w:szCs w:val="20"/>
        </w:rPr>
        <w:t>Each Party will appoint a person to act as that Party’s point of contact (“Contact Person”) as the time for performance nears and will communicate that person’s name and information to the other Party’s Contact Person.</w:t>
      </w:r>
    </w:p>
    <w:p w14:paraId="181A072D" w14:textId="77777777" w:rsidR="00B1359D" w:rsidRPr="003A753D" w:rsidRDefault="00B1359D" w:rsidP="003E395D">
      <w:pPr>
        <w:spacing w:after="120"/>
        <w:jc w:val="both"/>
        <w:rPr>
          <w:sz w:val="20"/>
          <w:szCs w:val="20"/>
        </w:rPr>
      </w:pPr>
      <w:r w:rsidRPr="003A753D">
        <w:rPr>
          <w:sz w:val="20"/>
          <w:szCs w:val="20"/>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3992115B" w14:textId="77777777" w:rsidR="00B1359D" w:rsidRPr="003A753D" w:rsidRDefault="00B1359D" w:rsidP="003E395D">
      <w:pPr>
        <w:spacing w:after="120"/>
        <w:jc w:val="both"/>
        <w:rPr>
          <w:sz w:val="20"/>
          <w:szCs w:val="20"/>
        </w:rPr>
      </w:pPr>
      <w:r w:rsidRPr="003A753D">
        <w:rPr>
          <w:sz w:val="20"/>
          <w:szCs w:val="20"/>
        </w:rPr>
        <w:t>The Parties’ Contact Persons shall be authorized to approve changes in personnel and associated rates for Services under this SOW.</w:t>
      </w:r>
    </w:p>
    <w:p w14:paraId="33B098E4" w14:textId="77777777" w:rsidR="00B1359D" w:rsidRPr="00E52B68" w:rsidRDefault="00B1359D" w:rsidP="003E395D">
      <w:pPr>
        <w:pStyle w:val="SOWHeader1"/>
        <w:spacing w:before="0" w:after="120"/>
        <w:jc w:val="both"/>
        <w:rPr>
          <w:sz w:val="20"/>
          <w:szCs w:val="20"/>
        </w:rPr>
      </w:pPr>
      <w:r w:rsidRPr="00E52B68">
        <w:rPr>
          <w:sz w:val="20"/>
          <w:szCs w:val="20"/>
        </w:rPr>
        <w:t>Expiration and Termination</w:t>
      </w:r>
    </w:p>
    <w:p w14:paraId="18E62B96" w14:textId="77777777" w:rsidR="00B1359D" w:rsidRPr="00E52B68" w:rsidRDefault="00B1359D" w:rsidP="003E395D">
      <w:pPr>
        <w:spacing w:after="120"/>
        <w:jc w:val="both"/>
        <w:rPr>
          <w:sz w:val="20"/>
          <w:szCs w:val="20"/>
        </w:rPr>
      </w:pPr>
      <w:r w:rsidRPr="00E52B68">
        <w:rPr>
          <w:sz w:val="20"/>
          <w:szCs w:val="20"/>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w:t>
      </w:r>
      <w:r w:rsidRPr="00E52B68">
        <w:rPr>
          <w:sz w:val="20"/>
          <w:szCs w:val="20"/>
        </w:rPr>
        <w:lastRenderedPageBreak/>
        <w:t>Seller.</w:t>
      </w:r>
      <w:r w:rsidR="001D5F38" w:rsidRPr="00E52B68">
        <w:rPr>
          <w:sz w:val="20"/>
          <w:szCs w:val="20"/>
        </w:rPr>
        <w:t xml:space="preserve"> </w:t>
      </w:r>
      <w:r w:rsidR="001D5F38" w:rsidRPr="00E52B68">
        <w:rPr>
          <w:rStyle w:val="MSPSMStyleHeading2Char10ptKernat16pt"/>
          <w:b w:val="0"/>
          <w:sz w:val="20"/>
        </w:rPr>
        <w:t xml:space="preserve">Either Party may terminate this SOW for cause if the other Party fails to cure a material default in the </w:t>
      </w:r>
      <w:proofErr w:type="gramStart"/>
      <w:r w:rsidR="001D5F38" w:rsidRPr="00E52B68">
        <w:rPr>
          <w:rStyle w:val="MSPSMStyleHeading2Char10ptKernat16pt"/>
          <w:b w:val="0"/>
          <w:sz w:val="20"/>
        </w:rPr>
        <w:t>time period</w:t>
      </w:r>
      <w:proofErr w:type="gramEnd"/>
      <w:r w:rsidR="001D5F38" w:rsidRPr="00E52B68">
        <w:rPr>
          <w:rStyle w:val="MSPSMStyleHeading2Char10ptKernat16pt"/>
          <w:b w:val="0"/>
          <w:sz w:val="20"/>
        </w:rPr>
        <w:t xml:space="preserve"> specified </w:t>
      </w:r>
      <w:r w:rsidR="003A64F9" w:rsidRPr="00E52B68">
        <w:rPr>
          <w:rStyle w:val="MSPSMStyleHeading2Char10ptKernat16pt"/>
          <w:b w:val="0"/>
          <w:sz w:val="20"/>
        </w:rPr>
        <w:t>in the Agreement (defined herein)</w:t>
      </w:r>
      <w:r w:rsidR="001D5F38" w:rsidRPr="00E52B68">
        <w:rPr>
          <w:rStyle w:val="MSPSMStyleHeading2Char10ptKernat16pt"/>
          <w:b w:val="0"/>
          <w:sz w:val="20"/>
        </w:rPr>
        <w:t xml:space="preserve">. </w:t>
      </w:r>
      <w:r w:rsidRPr="00E52B68">
        <w:rPr>
          <w:sz w:val="20"/>
          <w:szCs w:val="20"/>
        </w:rPr>
        <w:t>This SOW can be terminated by Seller without cause upon at least fourteen (14) days’ advance written notice.</w:t>
      </w:r>
      <w:r w:rsidR="00F27D88" w:rsidRPr="00E52B68">
        <w:rPr>
          <w:sz w:val="20"/>
          <w:szCs w:val="20"/>
        </w:rPr>
        <w:t xml:space="preserve"> </w:t>
      </w:r>
    </w:p>
    <w:p w14:paraId="5122DB47" w14:textId="77777777" w:rsidR="00B1359D" w:rsidRPr="00E52B68" w:rsidRDefault="00B1359D" w:rsidP="003E395D">
      <w:pPr>
        <w:pStyle w:val="SOWHeader1"/>
        <w:spacing w:before="0" w:after="120"/>
        <w:jc w:val="both"/>
        <w:rPr>
          <w:sz w:val="20"/>
          <w:szCs w:val="20"/>
        </w:rPr>
      </w:pPr>
      <w:r w:rsidRPr="00E52B68">
        <w:rPr>
          <w:sz w:val="20"/>
          <w:szCs w:val="20"/>
        </w:rPr>
        <w:t>Change Orders</w:t>
      </w:r>
    </w:p>
    <w:p w14:paraId="41431F11" w14:textId="77777777" w:rsidR="00B1359D" w:rsidRPr="00E52B68" w:rsidRDefault="00ED0A01" w:rsidP="003E395D">
      <w:pPr>
        <w:spacing w:after="120"/>
        <w:jc w:val="both"/>
        <w:rPr>
          <w:sz w:val="20"/>
          <w:szCs w:val="20"/>
        </w:rPr>
      </w:pPr>
      <w:r w:rsidRPr="00E52B68">
        <w:rPr>
          <w:sz w:val="20"/>
          <w:szCs w:val="20"/>
        </w:rPr>
        <w:t xml:space="preserve">A </w:t>
      </w:r>
      <w:r w:rsidR="00B1359D" w:rsidRPr="00E52B68">
        <w:rPr>
          <w:sz w:val="20"/>
          <w:szCs w:val="20"/>
        </w:rPr>
        <w:t>Change Order will be of no force or effect until signed by Customer, transferred in its entirety to Seller so that it is received within thirty (30) days from the date on its cover page and then signed by Seller, except as otherwise agreed by Seller.</w:t>
      </w:r>
    </w:p>
    <w:p w14:paraId="470B94B6" w14:textId="77777777" w:rsidR="00B1359D" w:rsidRPr="00E52B68" w:rsidRDefault="00B1359D" w:rsidP="003E395D">
      <w:pPr>
        <w:spacing w:after="120"/>
        <w:jc w:val="both"/>
        <w:rPr>
          <w:sz w:val="20"/>
          <w:szCs w:val="20"/>
        </w:rPr>
      </w:pPr>
      <w:r w:rsidRPr="00E52B68">
        <w:rPr>
          <w:sz w:val="20"/>
          <w:szCs w:val="20"/>
        </w:rPr>
        <w:t xml:space="preserve">In the event of a conflict between the terms and conditions set forth in a </w:t>
      </w:r>
      <w:proofErr w:type="gramStart"/>
      <w:r w:rsidRPr="00E52B68">
        <w:rPr>
          <w:sz w:val="20"/>
          <w:szCs w:val="20"/>
        </w:rPr>
        <w:t>fully-executed</w:t>
      </w:r>
      <w:proofErr w:type="gramEnd"/>
      <w:r w:rsidRPr="00E52B68">
        <w:rPr>
          <w:sz w:val="20"/>
          <w:szCs w:val="20"/>
        </w:rPr>
        <w:t xml:space="preserve"> Change Order and those set forth in this SOW or a prior </w:t>
      </w:r>
      <w:proofErr w:type="gramStart"/>
      <w:r w:rsidRPr="00E52B68">
        <w:rPr>
          <w:sz w:val="20"/>
          <w:szCs w:val="20"/>
        </w:rPr>
        <w:t>fully-executed</w:t>
      </w:r>
      <w:proofErr w:type="gramEnd"/>
      <w:r w:rsidRPr="00E52B68">
        <w:rPr>
          <w:sz w:val="20"/>
          <w:szCs w:val="20"/>
        </w:rPr>
        <w:t xml:space="preserve"> Change Order, the terms and conditions of the most recent </w:t>
      </w:r>
      <w:proofErr w:type="gramStart"/>
      <w:r w:rsidRPr="00E52B68">
        <w:rPr>
          <w:sz w:val="20"/>
          <w:szCs w:val="20"/>
        </w:rPr>
        <w:t>fully-executed</w:t>
      </w:r>
      <w:proofErr w:type="gramEnd"/>
      <w:r w:rsidRPr="00E52B68">
        <w:rPr>
          <w:sz w:val="20"/>
          <w:szCs w:val="20"/>
        </w:rPr>
        <w:t xml:space="preserve"> Change Order shall prevail. </w:t>
      </w:r>
    </w:p>
    <w:p w14:paraId="2254D32D" w14:textId="77777777" w:rsidR="00B1359D" w:rsidRPr="00E52B68" w:rsidRDefault="00B1359D" w:rsidP="003E395D">
      <w:pPr>
        <w:pStyle w:val="SOWHeader1"/>
        <w:spacing w:before="0" w:after="120"/>
        <w:jc w:val="both"/>
        <w:rPr>
          <w:sz w:val="20"/>
          <w:szCs w:val="20"/>
        </w:rPr>
      </w:pPr>
      <w:r w:rsidRPr="00E52B68">
        <w:rPr>
          <w:sz w:val="20"/>
          <w:szCs w:val="20"/>
        </w:rPr>
        <w:t>Miscellaneous and Signatures</w:t>
      </w:r>
    </w:p>
    <w:p w14:paraId="2B361CA5" w14:textId="77777777" w:rsidR="00B1359D" w:rsidRPr="00E52B68" w:rsidRDefault="00B1359D" w:rsidP="003E395D">
      <w:pPr>
        <w:spacing w:after="120"/>
        <w:jc w:val="both"/>
        <w:rPr>
          <w:sz w:val="20"/>
          <w:szCs w:val="20"/>
        </w:rPr>
      </w:pPr>
      <w:r w:rsidRPr="00E52B68">
        <w:rPr>
          <w:sz w:val="20"/>
          <w:szCs w:val="20"/>
        </w:rPr>
        <w:t xml:space="preserve">This SOW shall be governed by </w:t>
      </w:r>
      <w:r w:rsidR="00490D03">
        <w:rPr>
          <w:sz w:val="20"/>
          <w:szCs w:val="20"/>
        </w:rPr>
        <w:t xml:space="preserve">the </w:t>
      </w:r>
      <w:r w:rsidR="00DA1E71" w:rsidRPr="00E52B68">
        <w:rPr>
          <w:sz w:val="20"/>
          <w:szCs w:val="20"/>
        </w:rPr>
        <w:t>Master Services and Product Sales Agreement</w:t>
      </w:r>
      <w:r w:rsidRPr="00E52B68">
        <w:rPr>
          <w:sz w:val="20"/>
          <w:szCs w:val="20"/>
        </w:rPr>
        <w:t xml:space="preserve"> between </w:t>
      </w:r>
      <w:r w:rsidR="00B27393">
        <w:rPr>
          <w:sz w:val="20"/>
          <w:szCs w:val="20"/>
          <w:highlight w:val="yellow"/>
        </w:rPr>
        <w:t xml:space="preserve">CDW </w:t>
      </w:r>
      <w:r w:rsidR="00913220">
        <w:rPr>
          <w:sz w:val="20"/>
          <w:szCs w:val="20"/>
          <w:highlight w:val="yellow"/>
        </w:rPr>
        <w:t>IT Solutions Singapore PTE</w:t>
      </w:r>
      <w:r w:rsidR="004B245B">
        <w:rPr>
          <w:sz w:val="20"/>
          <w:szCs w:val="20"/>
          <w:highlight w:val="yellow"/>
        </w:rPr>
        <w:t xml:space="preserve"> </w:t>
      </w:r>
      <w:r w:rsidR="007A1114" w:rsidRPr="007A1114">
        <w:rPr>
          <w:sz w:val="20"/>
          <w:szCs w:val="20"/>
          <w:highlight w:val="yellow"/>
        </w:rPr>
        <w:t>Limited</w:t>
      </w:r>
      <w:r w:rsidR="007A1114">
        <w:rPr>
          <w:sz w:val="20"/>
          <w:szCs w:val="20"/>
        </w:rPr>
        <w:t xml:space="preserve"> </w:t>
      </w:r>
      <w:r w:rsidR="00270429" w:rsidRPr="00E52B68">
        <w:rPr>
          <w:sz w:val="20"/>
          <w:szCs w:val="20"/>
        </w:rPr>
        <w:t xml:space="preserve">and </w:t>
      </w:r>
      <w:r w:rsidR="000A5F9D" w:rsidRPr="003A753D">
        <w:rPr>
          <w:sz w:val="20"/>
          <w:szCs w:val="20"/>
          <w:highlight w:val="yellow"/>
        </w:rPr>
        <w:fldChar w:fldCharType="begin">
          <w:ffData>
            <w:name w:val=""/>
            <w:enabled/>
            <w:calcOnExit w:val="0"/>
            <w:textInput>
              <w:default w:val="____________________"/>
            </w:textInput>
          </w:ffData>
        </w:fldChar>
      </w:r>
      <w:r w:rsidR="000A5F9D" w:rsidRPr="003A753D">
        <w:rPr>
          <w:sz w:val="20"/>
          <w:szCs w:val="20"/>
          <w:highlight w:val="yellow"/>
        </w:rPr>
        <w:instrText xml:space="preserve"> FORMTEXT </w:instrText>
      </w:r>
      <w:r w:rsidR="000A5F9D" w:rsidRPr="003A753D">
        <w:rPr>
          <w:sz w:val="20"/>
          <w:szCs w:val="20"/>
          <w:highlight w:val="yellow"/>
        </w:rPr>
      </w:r>
      <w:r w:rsidR="000A5F9D" w:rsidRPr="003A753D">
        <w:rPr>
          <w:sz w:val="20"/>
          <w:szCs w:val="20"/>
          <w:highlight w:val="yellow"/>
        </w:rPr>
        <w:fldChar w:fldCharType="separate"/>
      </w:r>
      <w:r w:rsidR="000A5F9D" w:rsidRPr="003A753D">
        <w:rPr>
          <w:noProof/>
          <w:sz w:val="20"/>
          <w:szCs w:val="20"/>
          <w:highlight w:val="yellow"/>
        </w:rPr>
        <w:t>____________________</w:t>
      </w:r>
      <w:r w:rsidR="000A5F9D" w:rsidRPr="003A753D">
        <w:rPr>
          <w:sz w:val="20"/>
          <w:szCs w:val="20"/>
          <w:highlight w:val="yellow"/>
        </w:rPr>
        <w:fldChar w:fldCharType="end"/>
      </w:r>
      <w:r w:rsidR="00270429" w:rsidRPr="00E52B68">
        <w:rPr>
          <w:caps/>
          <w:sz w:val="20"/>
          <w:szCs w:val="20"/>
        </w:rPr>
        <w:t xml:space="preserve"> </w:t>
      </w:r>
      <w:r w:rsidRPr="00E52B68">
        <w:rPr>
          <w:sz w:val="20"/>
          <w:szCs w:val="20"/>
        </w:rPr>
        <w:t xml:space="preserve">dated </w:t>
      </w:r>
      <w:r w:rsidR="00464E6D" w:rsidRPr="00E52B68">
        <w:rPr>
          <w:sz w:val="20"/>
          <w:szCs w:val="20"/>
        </w:rPr>
        <w:fldChar w:fldCharType="begin">
          <w:ffData>
            <w:name w:val=""/>
            <w:enabled/>
            <w:calcOnExit w:val="0"/>
            <w:textInput>
              <w:default w:val="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w:t>
      </w:r>
      <w:r w:rsidR="00464E6D" w:rsidRPr="00E52B68">
        <w:rPr>
          <w:sz w:val="20"/>
          <w:szCs w:val="20"/>
        </w:rPr>
        <w:fldChar w:fldCharType="end"/>
      </w:r>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Pr="00E52B68">
        <w:rPr>
          <w:sz w:val="20"/>
          <w:szCs w:val="20"/>
        </w:rPr>
        <w:t xml:space="preserve"> (the “Agreement”). </w:t>
      </w:r>
      <w:proofErr w:type="gramStart"/>
      <w:r w:rsidR="002C7406" w:rsidRPr="00E52B68">
        <w:rPr>
          <w:sz w:val="20"/>
          <w:szCs w:val="20"/>
        </w:rPr>
        <w:t>All of</w:t>
      </w:r>
      <w:proofErr w:type="gramEnd"/>
      <w:r w:rsidR="002C7406" w:rsidRPr="00E52B68">
        <w:rPr>
          <w:sz w:val="20"/>
          <w:szCs w:val="20"/>
        </w:rPr>
        <w:t xml:space="preserve"> the terms and conditions of the Agreement are incorporated in</w:t>
      </w:r>
      <w:r w:rsidR="000A5F9D" w:rsidRPr="00E52B68">
        <w:rPr>
          <w:sz w:val="20"/>
          <w:szCs w:val="20"/>
        </w:rPr>
        <w:t>to</w:t>
      </w:r>
      <w:r w:rsidR="002C7406" w:rsidRPr="00E52B68">
        <w:rPr>
          <w:sz w:val="20"/>
          <w:szCs w:val="20"/>
        </w:rPr>
        <w:t xml:space="preserve"> and made a part of this SOW. </w:t>
      </w:r>
      <w:r w:rsidRPr="00E52B68">
        <w:rPr>
          <w:sz w:val="20"/>
          <w:szCs w:val="20"/>
        </w:rPr>
        <w:t>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55F5C1BA" w14:textId="77777777" w:rsidR="00B1359D" w:rsidRPr="00E52B68" w:rsidRDefault="00B1359D" w:rsidP="003E395D">
      <w:pPr>
        <w:spacing w:after="120"/>
        <w:rPr>
          <w:sz w:val="20"/>
          <w:szCs w:val="20"/>
        </w:rPr>
      </w:pPr>
      <w:r w:rsidRPr="00E52B68">
        <w:rPr>
          <w:sz w:val="20"/>
          <w:szCs w:val="20"/>
        </w:rPr>
        <w:t xml:space="preserve">In acknowledgement that the </w:t>
      </w:r>
      <w:r w:rsidR="007A1114">
        <w:rPr>
          <w:sz w:val="20"/>
          <w:szCs w:val="20"/>
        </w:rPr>
        <w:t>P</w:t>
      </w:r>
      <w:r w:rsidRPr="00E52B68">
        <w:rPr>
          <w:sz w:val="20"/>
          <w:szCs w:val="20"/>
        </w:rPr>
        <w:t xml:space="preserve">arties below have read and understood this SOW and agree to be bound by it, each </w:t>
      </w:r>
      <w:r w:rsidR="007A1114">
        <w:rPr>
          <w:sz w:val="20"/>
          <w:szCs w:val="20"/>
        </w:rPr>
        <w:t>P</w:t>
      </w:r>
      <w:r w:rsidRPr="00E52B68">
        <w:rPr>
          <w:sz w:val="20"/>
          <w:szCs w:val="20"/>
        </w:rPr>
        <w:t xml:space="preserve">arty has caused this SOW to be signed and transferred by its respective authorized </w:t>
      </w:r>
      <w:proofErr w:type="gramStart"/>
      <w:r w:rsidRPr="00E52B68">
        <w:rPr>
          <w:sz w:val="20"/>
          <w:szCs w:val="20"/>
        </w:rPr>
        <w:t>representative</w:t>
      </w:r>
      <w:proofErr w:type="gramEnd"/>
      <w:r w:rsidRPr="00E52B68">
        <w:rPr>
          <w:sz w:val="20"/>
          <w:szCs w:val="20"/>
        </w:rPr>
        <w:t>.</w:t>
      </w:r>
    </w:p>
    <w:p w14:paraId="5015E9F7" w14:textId="77777777" w:rsidR="00B1359D" w:rsidRPr="00E52B68" w:rsidRDefault="00B27393" w:rsidP="003E395D">
      <w:pPr>
        <w:tabs>
          <w:tab w:val="left" w:pos="3960"/>
          <w:tab w:val="left" w:pos="5040"/>
          <w:tab w:val="left" w:pos="8280"/>
        </w:tabs>
        <w:spacing w:after="120"/>
        <w:rPr>
          <w:b/>
          <w:caps/>
          <w:sz w:val="20"/>
          <w:szCs w:val="20"/>
        </w:rPr>
      </w:pPr>
      <w:r>
        <w:rPr>
          <w:b/>
          <w:caps/>
          <w:sz w:val="20"/>
          <w:szCs w:val="20"/>
          <w:highlight w:val="yellow"/>
        </w:rPr>
        <w:t xml:space="preserve">CDW </w:t>
      </w:r>
      <w:r w:rsidR="004B245B">
        <w:rPr>
          <w:b/>
          <w:caps/>
          <w:sz w:val="20"/>
          <w:szCs w:val="20"/>
          <w:highlight w:val="yellow"/>
        </w:rPr>
        <w:t xml:space="preserve">IT Solutions singapore Pte </w:t>
      </w:r>
      <w:r w:rsidR="007A1114" w:rsidRPr="007A1114">
        <w:rPr>
          <w:b/>
          <w:caps/>
          <w:sz w:val="20"/>
          <w:szCs w:val="20"/>
          <w:highlight w:val="yellow"/>
        </w:rPr>
        <w:t>LIMITED</w:t>
      </w:r>
      <w:r w:rsidR="004B245B">
        <w:rPr>
          <w:b/>
          <w:caps/>
          <w:sz w:val="20"/>
          <w:szCs w:val="20"/>
        </w:rPr>
        <w:tab/>
      </w:r>
      <w:r w:rsidR="00464E6D" w:rsidRPr="00E52B68">
        <w:rPr>
          <w:b/>
          <w:caps/>
          <w:sz w:val="20"/>
          <w:szCs w:val="20"/>
          <w:highlight w:val="yellow"/>
        </w:rPr>
        <w:fldChar w:fldCharType="begin">
          <w:ffData>
            <w:name w:val=""/>
            <w:enabled/>
            <w:calcOnExit w:val="0"/>
            <w:textInput>
              <w:default w:val="____________________"/>
            </w:textInput>
          </w:ffData>
        </w:fldChar>
      </w:r>
      <w:r w:rsidR="00B1359D" w:rsidRPr="00E52B68">
        <w:rPr>
          <w:b/>
          <w:caps/>
          <w:sz w:val="20"/>
          <w:szCs w:val="20"/>
          <w:highlight w:val="yellow"/>
        </w:rPr>
        <w:instrText xml:space="preserve"> FORMTEXT </w:instrText>
      </w:r>
      <w:r w:rsidR="00464E6D" w:rsidRPr="00E52B68">
        <w:rPr>
          <w:b/>
          <w:caps/>
          <w:sz w:val="20"/>
          <w:szCs w:val="20"/>
          <w:highlight w:val="yellow"/>
        </w:rPr>
      </w:r>
      <w:r w:rsidR="00464E6D" w:rsidRPr="00E52B68">
        <w:rPr>
          <w:b/>
          <w:caps/>
          <w:sz w:val="20"/>
          <w:szCs w:val="20"/>
          <w:highlight w:val="yellow"/>
        </w:rPr>
        <w:fldChar w:fldCharType="separate"/>
      </w:r>
      <w:r w:rsidR="00B1359D" w:rsidRPr="00E52B68">
        <w:rPr>
          <w:b/>
          <w:caps/>
          <w:noProof/>
          <w:sz w:val="20"/>
          <w:szCs w:val="20"/>
          <w:highlight w:val="yellow"/>
        </w:rPr>
        <w:t>____________________</w:t>
      </w:r>
      <w:r w:rsidR="00464E6D" w:rsidRPr="00E52B68">
        <w:rPr>
          <w:b/>
          <w:caps/>
          <w:sz w:val="20"/>
          <w:szCs w:val="20"/>
          <w:highlight w:val="yellow"/>
        </w:rPr>
        <w:fldChar w:fldCharType="end"/>
      </w:r>
    </w:p>
    <w:p w14:paraId="73BD8A0F"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By</w:t>
      </w:r>
      <w:r w:rsidRPr="00E52B68">
        <w:rPr>
          <w:sz w:val="20"/>
          <w:szCs w:val="20"/>
        </w:rPr>
        <w:tab/>
      </w:r>
      <w:r w:rsidR="004B245B">
        <w:rPr>
          <w:sz w:val="20"/>
          <w:szCs w:val="20"/>
        </w:rPr>
        <w:tab/>
      </w:r>
      <w:proofErr w:type="spellStart"/>
      <w:r w:rsidRPr="00E52B68">
        <w:rPr>
          <w:sz w:val="20"/>
          <w:szCs w:val="20"/>
        </w:rPr>
        <w:t>By</w:t>
      </w:r>
      <w:proofErr w:type="spellEnd"/>
      <w:r w:rsidRPr="00E52B68">
        <w:rPr>
          <w:sz w:val="20"/>
          <w:szCs w:val="20"/>
        </w:rPr>
        <w:t xml:space="preserve">:                                                                                          </w:t>
      </w:r>
    </w:p>
    <w:p w14:paraId="49665FC7"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Name</w:t>
      </w:r>
      <w:proofErr w:type="gramStart"/>
      <w:r w:rsidRPr="00E52B68">
        <w:rPr>
          <w:sz w:val="20"/>
          <w:szCs w:val="20"/>
        </w:rPr>
        <w:t>:</w:t>
      </w:r>
      <w:r w:rsidRPr="00E52B68">
        <w:rPr>
          <w:sz w:val="20"/>
          <w:szCs w:val="20"/>
        </w:rPr>
        <w:tab/>
      </w:r>
      <w:r w:rsidR="004B245B">
        <w:rPr>
          <w:sz w:val="20"/>
          <w:szCs w:val="20"/>
        </w:rPr>
        <w:tab/>
      </w:r>
      <w:r w:rsidRPr="00E52B68">
        <w:rPr>
          <w:sz w:val="20"/>
          <w:szCs w:val="20"/>
        </w:rPr>
        <w:t>Name</w:t>
      </w:r>
      <w:proofErr w:type="gramEnd"/>
      <w:r w:rsidRPr="00E52B68">
        <w:rPr>
          <w:sz w:val="20"/>
          <w:szCs w:val="20"/>
        </w:rPr>
        <w:t xml:space="preserve">:                                                                                    </w:t>
      </w:r>
    </w:p>
    <w:p w14:paraId="777538B8"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Title</w:t>
      </w:r>
      <w:proofErr w:type="gramStart"/>
      <w:r w:rsidRPr="00E52B68">
        <w:rPr>
          <w:sz w:val="20"/>
          <w:szCs w:val="20"/>
        </w:rPr>
        <w:t>:</w:t>
      </w:r>
      <w:r w:rsidRPr="00E52B68">
        <w:rPr>
          <w:sz w:val="20"/>
          <w:szCs w:val="20"/>
        </w:rPr>
        <w:tab/>
      </w:r>
      <w:r w:rsidR="004B245B">
        <w:rPr>
          <w:sz w:val="20"/>
          <w:szCs w:val="20"/>
        </w:rPr>
        <w:tab/>
      </w:r>
      <w:r w:rsidRPr="00E52B68">
        <w:rPr>
          <w:sz w:val="20"/>
          <w:szCs w:val="20"/>
        </w:rPr>
        <w:t>Title</w:t>
      </w:r>
      <w:proofErr w:type="gramEnd"/>
      <w:r w:rsidRPr="00E52B68">
        <w:rPr>
          <w:sz w:val="20"/>
          <w:szCs w:val="20"/>
        </w:rPr>
        <w:t xml:space="preserve">:                                                                                       </w:t>
      </w:r>
    </w:p>
    <w:p w14:paraId="670DEC78"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Phone:</w:t>
      </w:r>
      <w:proofErr w:type="gramEnd"/>
      <w:r w:rsidRPr="00E52B68">
        <w:rPr>
          <w:sz w:val="20"/>
          <w:szCs w:val="20"/>
          <w:lang w:val="fr-FR"/>
        </w:rPr>
        <w:tab/>
      </w:r>
      <w:r w:rsidR="004B245B">
        <w:rPr>
          <w:sz w:val="20"/>
          <w:szCs w:val="20"/>
          <w:lang w:val="fr-FR"/>
        </w:rPr>
        <w:tab/>
      </w:r>
      <w:proofErr w:type="gramStart"/>
      <w:r w:rsidRPr="00E52B68">
        <w:rPr>
          <w:sz w:val="20"/>
          <w:szCs w:val="20"/>
          <w:lang w:val="fr-FR"/>
        </w:rPr>
        <w:t>Phone:</w:t>
      </w:r>
      <w:proofErr w:type="gramEnd"/>
      <w:r w:rsidRPr="00E52B68">
        <w:rPr>
          <w:sz w:val="20"/>
          <w:szCs w:val="20"/>
          <w:lang w:val="fr-FR"/>
        </w:rPr>
        <w:t xml:space="preserve">                                                                                   </w:t>
      </w:r>
    </w:p>
    <w:p w14:paraId="1C359ABA"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E-mail:</w:t>
      </w:r>
      <w:proofErr w:type="gramEnd"/>
      <w:r w:rsidRPr="00E52B68">
        <w:rPr>
          <w:sz w:val="20"/>
          <w:szCs w:val="20"/>
          <w:lang w:val="fr-FR"/>
        </w:rPr>
        <w:tab/>
      </w:r>
      <w:r w:rsidR="004B245B">
        <w:rPr>
          <w:sz w:val="20"/>
          <w:szCs w:val="20"/>
          <w:lang w:val="fr-FR"/>
        </w:rPr>
        <w:tab/>
      </w:r>
      <w:proofErr w:type="gramStart"/>
      <w:r w:rsidRPr="00E52B68">
        <w:rPr>
          <w:sz w:val="20"/>
          <w:szCs w:val="20"/>
          <w:lang w:val="fr-FR"/>
        </w:rPr>
        <w:t>E-mail:</w:t>
      </w:r>
      <w:proofErr w:type="gramEnd"/>
      <w:r w:rsidRPr="00E52B68">
        <w:rPr>
          <w:sz w:val="20"/>
          <w:szCs w:val="20"/>
          <w:lang w:val="fr-FR"/>
        </w:rPr>
        <w:t xml:space="preserve">                                                                                    </w:t>
      </w:r>
    </w:p>
    <w:p w14:paraId="4F7D90F6"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Date</w:t>
      </w:r>
      <w:proofErr w:type="gramStart"/>
      <w:r w:rsidRPr="00E52B68">
        <w:rPr>
          <w:sz w:val="20"/>
          <w:szCs w:val="20"/>
        </w:rPr>
        <w:t>:</w:t>
      </w:r>
      <w:r w:rsidRPr="00E52B68">
        <w:rPr>
          <w:sz w:val="20"/>
          <w:szCs w:val="20"/>
        </w:rPr>
        <w:tab/>
      </w:r>
      <w:r w:rsidR="004B245B">
        <w:rPr>
          <w:sz w:val="20"/>
          <w:szCs w:val="20"/>
        </w:rPr>
        <w:tab/>
      </w:r>
      <w:r w:rsidRPr="00E52B68">
        <w:rPr>
          <w:sz w:val="20"/>
          <w:szCs w:val="20"/>
        </w:rPr>
        <w:t>Date</w:t>
      </w:r>
      <w:proofErr w:type="gramEnd"/>
      <w:r w:rsidRPr="00E52B68">
        <w:rPr>
          <w:sz w:val="20"/>
          <w:szCs w:val="20"/>
        </w:rPr>
        <w:t xml:space="preserve">:                                                                                      </w:t>
      </w:r>
    </w:p>
    <w:p w14:paraId="1F2EFA79" w14:textId="77777777" w:rsidR="00720A1B" w:rsidRPr="00E52B68" w:rsidRDefault="00720A1B" w:rsidP="003E395D">
      <w:pPr>
        <w:tabs>
          <w:tab w:val="left" w:pos="4320"/>
          <w:tab w:val="left" w:pos="5040"/>
          <w:tab w:val="left" w:pos="9360"/>
        </w:tabs>
        <w:spacing w:after="120"/>
        <w:rPr>
          <w:i/>
          <w:sz w:val="20"/>
          <w:szCs w:val="20"/>
        </w:rPr>
      </w:pPr>
      <w:r w:rsidRPr="00E52B68">
        <w:rPr>
          <w:i/>
          <w:sz w:val="20"/>
          <w:szCs w:val="20"/>
        </w:rPr>
        <w:t>Mailing Address</w:t>
      </w:r>
      <w:proofErr w:type="gramStart"/>
      <w:r w:rsidRPr="00E52B68">
        <w:rPr>
          <w:i/>
          <w:sz w:val="20"/>
          <w:szCs w:val="20"/>
        </w:rPr>
        <w:t>:</w:t>
      </w:r>
      <w:r w:rsidRPr="00E52B68">
        <w:rPr>
          <w:i/>
          <w:sz w:val="20"/>
          <w:szCs w:val="20"/>
        </w:rPr>
        <w:tab/>
      </w:r>
      <w:r w:rsidR="004B245B">
        <w:rPr>
          <w:i/>
          <w:sz w:val="20"/>
          <w:szCs w:val="20"/>
        </w:rPr>
        <w:tab/>
      </w:r>
      <w:r w:rsidRPr="00E52B68">
        <w:rPr>
          <w:i/>
          <w:sz w:val="20"/>
          <w:szCs w:val="20"/>
        </w:rPr>
        <w:t>Mailing</w:t>
      </w:r>
      <w:proofErr w:type="gramEnd"/>
      <w:r w:rsidRPr="00E52B68">
        <w:rPr>
          <w:i/>
          <w:sz w:val="20"/>
          <w:szCs w:val="20"/>
        </w:rPr>
        <w:t xml:space="preserve"> Address:</w:t>
      </w:r>
    </w:p>
    <w:p w14:paraId="684BA3E9" w14:textId="77777777" w:rsidR="00720A1B" w:rsidRPr="00E52B68" w:rsidRDefault="004B245B" w:rsidP="004B245B">
      <w:pPr>
        <w:tabs>
          <w:tab w:val="left" w:pos="4320"/>
          <w:tab w:val="left" w:pos="5040"/>
          <w:tab w:val="left" w:pos="9360"/>
        </w:tabs>
        <w:spacing w:after="120"/>
        <w:rPr>
          <w:sz w:val="20"/>
          <w:szCs w:val="20"/>
        </w:rPr>
      </w:pPr>
      <w:r w:rsidRPr="004B245B">
        <w:rPr>
          <w:sz w:val="20"/>
          <w:szCs w:val="20"/>
        </w:rPr>
        <w:t>CDW IT S</w:t>
      </w:r>
      <w:r>
        <w:rPr>
          <w:sz w:val="20"/>
          <w:szCs w:val="20"/>
        </w:rPr>
        <w:t>olutions Singapore PTE. Limited</w:t>
      </w:r>
      <w:r w:rsidR="00720A1B" w:rsidRPr="00E52B68">
        <w:rPr>
          <w:sz w:val="20"/>
          <w:szCs w:val="20"/>
        </w:rPr>
        <w:tab/>
      </w:r>
      <w:r>
        <w:rPr>
          <w:sz w:val="20"/>
          <w:szCs w:val="20"/>
        </w:rPr>
        <w:tab/>
      </w:r>
      <w:r w:rsidR="00720A1B" w:rsidRPr="00E52B68">
        <w:rPr>
          <w:sz w:val="20"/>
          <w:szCs w:val="20"/>
        </w:rPr>
        <w:t xml:space="preserve">Street:                                                                                    </w:t>
      </w:r>
    </w:p>
    <w:p w14:paraId="38DC0513" w14:textId="77777777" w:rsidR="00720A1B" w:rsidRPr="00E52B68" w:rsidRDefault="00B131BC" w:rsidP="004B245B">
      <w:pPr>
        <w:tabs>
          <w:tab w:val="left" w:pos="4320"/>
          <w:tab w:val="left" w:pos="5040"/>
          <w:tab w:val="left" w:pos="9360"/>
        </w:tabs>
        <w:spacing w:after="120"/>
        <w:rPr>
          <w:sz w:val="20"/>
          <w:szCs w:val="20"/>
        </w:rPr>
      </w:pPr>
      <w:r>
        <w:rPr>
          <w:sz w:val="20"/>
          <w:szCs w:val="20"/>
        </w:rPr>
        <w:t>7 Straits View</w:t>
      </w:r>
      <w:r w:rsidR="00720A1B" w:rsidRPr="00E52B68">
        <w:rPr>
          <w:sz w:val="20"/>
          <w:szCs w:val="20"/>
        </w:rPr>
        <w:tab/>
      </w:r>
      <w:r w:rsidR="004B245B">
        <w:rPr>
          <w:sz w:val="20"/>
          <w:szCs w:val="20"/>
        </w:rPr>
        <w:tab/>
      </w:r>
      <w:r w:rsidR="00720A1B" w:rsidRPr="00E52B68">
        <w:rPr>
          <w:sz w:val="20"/>
          <w:szCs w:val="20"/>
        </w:rPr>
        <w:t>City/</w:t>
      </w:r>
      <w:r w:rsidR="007A1114">
        <w:rPr>
          <w:sz w:val="20"/>
          <w:szCs w:val="20"/>
        </w:rPr>
        <w:t>Postal Code</w:t>
      </w:r>
      <w:r w:rsidR="00720A1B" w:rsidRPr="00E52B68">
        <w:rPr>
          <w:sz w:val="20"/>
          <w:szCs w:val="20"/>
        </w:rPr>
        <w:t xml:space="preserve">:                                                                           </w:t>
      </w:r>
    </w:p>
    <w:p w14:paraId="6BBB852A" w14:textId="77777777" w:rsidR="00720A1B" w:rsidRPr="00E52B68" w:rsidRDefault="00B131BC" w:rsidP="004B245B">
      <w:pPr>
        <w:tabs>
          <w:tab w:val="left" w:pos="4320"/>
          <w:tab w:val="left" w:pos="5040"/>
          <w:tab w:val="left" w:pos="9360"/>
        </w:tabs>
        <w:spacing w:after="120"/>
        <w:rPr>
          <w:sz w:val="20"/>
          <w:szCs w:val="20"/>
        </w:rPr>
      </w:pPr>
      <w:r w:rsidRPr="00B131BC">
        <w:rPr>
          <w:sz w:val="20"/>
          <w:szCs w:val="20"/>
        </w:rPr>
        <w:t>#12-00 Marina One East Tower</w:t>
      </w:r>
      <w:r w:rsidR="00720A1B" w:rsidRPr="00E52B68">
        <w:rPr>
          <w:sz w:val="20"/>
          <w:szCs w:val="20"/>
        </w:rPr>
        <w:tab/>
      </w:r>
      <w:r w:rsidR="004B245B">
        <w:rPr>
          <w:sz w:val="20"/>
          <w:szCs w:val="20"/>
        </w:rPr>
        <w:tab/>
      </w:r>
      <w:r w:rsidR="00720A1B" w:rsidRPr="00E52B68">
        <w:rPr>
          <w:i/>
          <w:sz w:val="20"/>
          <w:szCs w:val="20"/>
        </w:rPr>
        <w:t>Billing Contact</w:t>
      </w:r>
      <w:r w:rsidR="00720A1B" w:rsidRPr="00E52B68">
        <w:rPr>
          <w:sz w:val="20"/>
          <w:szCs w:val="20"/>
        </w:rPr>
        <w:t xml:space="preserve">:                                                                     </w:t>
      </w:r>
    </w:p>
    <w:p w14:paraId="13F07F3E" w14:textId="77777777" w:rsidR="00720A1B" w:rsidRPr="00E52B68" w:rsidRDefault="00B131BC" w:rsidP="004B245B">
      <w:pPr>
        <w:tabs>
          <w:tab w:val="left" w:pos="4320"/>
          <w:tab w:val="left" w:pos="5040"/>
          <w:tab w:val="left" w:pos="9360"/>
        </w:tabs>
        <w:spacing w:after="120"/>
        <w:rPr>
          <w:sz w:val="20"/>
          <w:szCs w:val="20"/>
        </w:rPr>
      </w:pPr>
      <w:r w:rsidRPr="00B131BC">
        <w:rPr>
          <w:sz w:val="20"/>
          <w:szCs w:val="20"/>
        </w:rPr>
        <w:t>Singapore 018936</w:t>
      </w:r>
      <w:r w:rsidR="00DB148F">
        <w:rPr>
          <w:sz w:val="20"/>
          <w:szCs w:val="20"/>
        </w:rPr>
        <w:t xml:space="preserve"> </w:t>
      </w:r>
      <w:r w:rsidR="00720A1B" w:rsidRPr="00E52B68">
        <w:rPr>
          <w:sz w:val="20"/>
          <w:szCs w:val="20"/>
        </w:rPr>
        <w:tab/>
      </w:r>
      <w:r w:rsidR="004B245B">
        <w:rPr>
          <w:sz w:val="20"/>
          <w:szCs w:val="20"/>
        </w:rPr>
        <w:tab/>
      </w:r>
      <w:r w:rsidR="007A1114">
        <w:rPr>
          <w:sz w:val="20"/>
          <w:szCs w:val="20"/>
        </w:rPr>
        <w:t>City/Postal Code</w:t>
      </w:r>
      <w:r w:rsidR="00720A1B" w:rsidRPr="00E52B68">
        <w:rPr>
          <w:sz w:val="20"/>
          <w:szCs w:val="20"/>
        </w:rPr>
        <w:t xml:space="preserve">:                                                                                    </w:t>
      </w:r>
    </w:p>
    <w:p w14:paraId="0C4E1F0E" w14:textId="77777777" w:rsidR="00F30071" w:rsidRDefault="00F30071" w:rsidP="003E395D">
      <w:pPr>
        <w:tabs>
          <w:tab w:val="left" w:pos="4320"/>
          <w:tab w:val="left" w:pos="5040"/>
          <w:tab w:val="left" w:pos="9360"/>
        </w:tabs>
        <w:spacing w:after="120"/>
        <w:rPr>
          <w:sz w:val="20"/>
          <w:szCs w:val="20"/>
        </w:rPr>
      </w:pPr>
    </w:p>
    <w:p w14:paraId="2C0A1209" w14:textId="77777777" w:rsidR="00DB148F" w:rsidRPr="00E52B68" w:rsidRDefault="00DB148F" w:rsidP="003E395D">
      <w:pPr>
        <w:tabs>
          <w:tab w:val="left" w:pos="4320"/>
          <w:tab w:val="left" w:pos="5040"/>
          <w:tab w:val="left" w:pos="9360"/>
        </w:tabs>
        <w:spacing w:after="120"/>
        <w:rPr>
          <w:sz w:val="20"/>
          <w:szCs w:val="20"/>
        </w:rPr>
      </w:pPr>
    </w:p>
    <w:p w14:paraId="1962B4B8" w14:textId="77777777" w:rsidR="00B1359D" w:rsidRPr="00E52B68" w:rsidRDefault="00B1359D" w:rsidP="003E395D">
      <w:pPr>
        <w:spacing w:after="120"/>
        <w:rPr>
          <w:sz w:val="20"/>
          <w:szCs w:val="20"/>
        </w:rPr>
      </w:pPr>
      <w:r w:rsidRPr="00E52B68">
        <w:rPr>
          <w:sz w:val="20"/>
          <w:szCs w:val="20"/>
        </w:rPr>
        <w:sym w:font="Wingdings" w:char="F071"/>
      </w:r>
      <w:r w:rsidRPr="00E52B68">
        <w:rPr>
          <w:sz w:val="20"/>
          <w:szCs w:val="20"/>
        </w:rPr>
        <w:t xml:space="preserve"> A purchase order for payment under this SOW is attached.</w:t>
      </w:r>
      <w:r w:rsidRPr="00E52B68">
        <w:rPr>
          <w:sz w:val="20"/>
          <w:szCs w:val="20"/>
        </w:rPr>
        <w:br/>
      </w:r>
      <w:r w:rsidRPr="00E52B68">
        <w:rPr>
          <w:sz w:val="20"/>
          <w:szCs w:val="20"/>
        </w:rPr>
        <w:sym w:font="Wingdings" w:char="F071"/>
      </w:r>
      <w:r w:rsidRPr="00E52B68">
        <w:rPr>
          <w:sz w:val="20"/>
          <w:szCs w:val="20"/>
        </w:rPr>
        <w:t xml:space="preserve"> A purchase order is not required for payment under this SOW.</w:t>
      </w:r>
    </w:p>
    <w:p w14:paraId="7ABBBB53" w14:textId="77777777" w:rsidR="00B1359D" w:rsidRPr="00E52B68" w:rsidRDefault="00B1359D" w:rsidP="003E395D">
      <w:pPr>
        <w:tabs>
          <w:tab w:val="left" w:pos="2880"/>
          <w:tab w:val="right" w:pos="9270"/>
        </w:tabs>
        <w:spacing w:after="120"/>
        <w:jc w:val="both"/>
        <w:rPr>
          <w:sz w:val="20"/>
          <w:szCs w:val="20"/>
        </w:rPr>
      </w:pPr>
      <w:r w:rsidRPr="00E52B68">
        <w:rPr>
          <w:sz w:val="20"/>
          <w:szCs w:val="20"/>
        </w:rPr>
        <w:t xml:space="preserve">Services Manager </w:t>
      </w:r>
      <w:r w:rsidRPr="00E52B68">
        <w:rPr>
          <w:sz w:val="20"/>
          <w:szCs w:val="20"/>
          <w:u w:val="single"/>
        </w:rPr>
        <w:tab/>
      </w:r>
      <w:r w:rsidRPr="00E52B68">
        <w:rPr>
          <w:sz w:val="20"/>
          <w:szCs w:val="20"/>
        </w:rPr>
        <w:tab/>
      </w:r>
    </w:p>
    <w:p w14:paraId="0F0E601B" w14:textId="77777777" w:rsidR="00B1359D" w:rsidRPr="00E52B68" w:rsidRDefault="00B1359D" w:rsidP="003E395D">
      <w:pPr>
        <w:tabs>
          <w:tab w:val="left" w:pos="360"/>
        </w:tabs>
        <w:spacing w:after="120"/>
        <w:jc w:val="center"/>
        <w:rPr>
          <w:sz w:val="20"/>
          <w:szCs w:val="20"/>
        </w:rPr>
      </w:pPr>
    </w:p>
    <w:p w14:paraId="3589B683" w14:textId="77777777" w:rsidR="00C45A0B" w:rsidRPr="003A753D" w:rsidRDefault="00C45A0B">
      <w:pPr>
        <w:rPr>
          <w:sz w:val="20"/>
          <w:szCs w:val="20"/>
        </w:rPr>
      </w:pPr>
      <w:r w:rsidRPr="003A753D">
        <w:rPr>
          <w:sz w:val="20"/>
          <w:szCs w:val="20"/>
        </w:rPr>
        <w:br w:type="page"/>
      </w:r>
    </w:p>
    <w:p w14:paraId="7F2B9D19" w14:textId="77777777" w:rsidR="00C45A0B" w:rsidRPr="003A753D" w:rsidRDefault="00DF66C9" w:rsidP="00C45A0B">
      <w:pPr>
        <w:spacing w:line="360" w:lineRule="auto"/>
        <w:jc w:val="center"/>
        <w:rPr>
          <w:b/>
          <w:sz w:val="20"/>
          <w:szCs w:val="20"/>
          <w:u w:val="single"/>
        </w:rPr>
      </w:pPr>
      <w:r>
        <w:rPr>
          <w:b/>
          <w:sz w:val="20"/>
          <w:szCs w:val="20"/>
          <w:u w:val="single"/>
        </w:rPr>
        <w:lastRenderedPageBreak/>
        <w:t>Exhibit C</w:t>
      </w:r>
    </w:p>
    <w:p w14:paraId="4736BC4C" w14:textId="77777777" w:rsidR="00C45A0B" w:rsidRPr="003A753D" w:rsidRDefault="00C45A0B" w:rsidP="00C45A0B">
      <w:pPr>
        <w:spacing w:line="360" w:lineRule="auto"/>
        <w:jc w:val="center"/>
        <w:rPr>
          <w:b/>
          <w:sz w:val="20"/>
          <w:szCs w:val="20"/>
          <w:u w:val="single"/>
        </w:rPr>
      </w:pPr>
    </w:p>
    <w:p w14:paraId="19E27EF6" w14:textId="77777777" w:rsidR="0039093C" w:rsidRPr="004160B2" w:rsidRDefault="00C45A0B" w:rsidP="004160B2">
      <w:pPr>
        <w:spacing w:line="360" w:lineRule="auto"/>
        <w:jc w:val="center"/>
        <w:rPr>
          <w:b/>
          <w:sz w:val="20"/>
          <w:szCs w:val="20"/>
        </w:rPr>
      </w:pPr>
      <w:r w:rsidRPr="003A753D">
        <w:rPr>
          <w:b/>
          <w:sz w:val="20"/>
          <w:szCs w:val="20"/>
        </w:rPr>
        <w:t>[NOT USED]</w:t>
      </w:r>
    </w:p>
    <w:sectPr w:rsidR="0039093C" w:rsidRPr="004160B2" w:rsidSect="00EC4C75">
      <w:pgSz w:w="12240" w:h="15840"/>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9589" w14:textId="77777777" w:rsidR="00913220" w:rsidRDefault="00913220">
      <w:r>
        <w:separator/>
      </w:r>
    </w:p>
    <w:p w14:paraId="738E9DF4" w14:textId="77777777" w:rsidR="00913220" w:rsidRDefault="00913220"/>
  </w:endnote>
  <w:endnote w:type="continuationSeparator" w:id="0">
    <w:p w14:paraId="7FEF3F86" w14:textId="77777777" w:rsidR="00913220" w:rsidRDefault="00913220">
      <w:r>
        <w:continuationSeparator/>
      </w:r>
    </w:p>
    <w:p w14:paraId="1864E288" w14:textId="77777777" w:rsidR="00913220" w:rsidRDefault="00913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E439" w14:textId="622874DE" w:rsidR="00913220" w:rsidRPr="005B4493" w:rsidRDefault="002D418C"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D46F22">
      <w:rPr>
        <w:sz w:val="14"/>
      </w:rPr>
      <w:t xml:space="preserve"> V.1 Feb 2026</w:t>
    </w:r>
    <w:r w:rsidR="00913220">
      <w:rPr>
        <w:sz w:val="16"/>
        <w:szCs w:val="16"/>
      </w:rPr>
      <w:tab/>
    </w:r>
    <w:r w:rsidR="00913220">
      <w:rPr>
        <w:sz w:val="16"/>
        <w:szCs w:val="16"/>
      </w:rPr>
      <w:tab/>
    </w:r>
    <w:sdt>
      <w:sdtPr>
        <w:rPr>
          <w:sz w:val="16"/>
        </w:rPr>
        <w:id w:val="-1450084748"/>
        <w:docPartObj>
          <w:docPartGallery w:val="Page Numbers (Bottom of Page)"/>
          <w:docPartUnique/>
        </w:docPartObj>
      </w:sdtPr>
      <w:sdtEndPr>
        <w:rPr>
          <w:noProof/>
        </w:rPr>
      </w:sdtEndPr>
      <w:sdtContent>
        <w:r w:rsidR="00913220" w:rsidRPr="00C63FF7">
          <w:rPr>
            <w:sz w:val="16"/>
          </w:rPr>
          <w:fldChar w:fldCharType="begin"/>
        </w:r>
        <w:r w:rsidR="00913220" w:rsidRPr="00C63FF7">
          <w:rPr>
            <w:sz w:val="16"/>
          </w:rPr>
          <w:instrText xml:space="preserve"> PAGE   \* MERGEFORMAT </w:instrText>
        </w:r>
        <w:r w:rsidR="00913220" w:rsidRPr="00C63FF7">
          <w:rPr>
            <w:sz w:val="16"/>
          </w:rPr>
          <w:fldChar w:fldCharType="separate"/>
        </w:r>
        <w:r w:rsidR="00E4492B">
          <w:rPr>
            <w:noProof/>
            <w:sz w:val="16"/>
          </w:rPr>
          <w:t>5</w:t>
        </w:r>
        <w:r w:rsidR="00913220"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86A5" w14:textId="77777777" w:rsidR="00913220" w:rsidRDefault="002D418C" w:rsidP="00C63FF7">
    <w:pPr>
      <w:pStyle w:val="Footer"/>
      <w:tabs>
        <w:tab w:val="clear" w:pos="4320"/>
        <w:tab w:val="clear" w:pos="8640"/>
        <w:tab w:val="right" w:pos="10440"/>
      </w:tabs>
      <w:rPr>
        <w:sz w:val="16"/>
        <w:szCs w:val="16"/>
      </w:rPr>
    </w:pPr>
    <w:r w:rsidRPr="00272670">
      <w:rPr>
        <w:sz w:val="14"/>
        <w:szCs w:val="18"/>
      </w:rPr>
      <w:t>Confidential</w:t>
    </w:r>
    <w:r>
      <w:rPr>
        <w:sz w:val="16"/>
      </w:rPr>
      <w:t xml:space="preserve"> </w:t>
    </w:r>
    <w:r w:rsidRPr="00272670">
      <w:rPr>
        <w:sz w:val="14"/>
      </w:rPr>
      <w:t>Restricted</w:t>
    </w:r>
    <w:r w:rsidR="00913220">
      <w:rPr>
        <w:sz w:val="16"/>
        <w:szCs w:val="16"/>
      </w:rPr>
      <w:tab/>
    </w:r>
    <w:r w:rsidR="00913220">
      <w:rPr>
        <w:sz w:val="16"/>
        <w:szCs w:val="16"/>
      </w:rPr>
      <w:tab/>
    </w:r>
    <w:sdt>
      <w:sdtPr>
        <w:rPr>
          <w:sz w:val="16"/>
        </w:rPr>
        <w:id w:val="1667906333"/>
        <w:docPartObj>
          <w:docPartGallery w:val="Page Numbers (Bottom of Page)"/>
          <w:docPartUnique/>
        </w:docPartObj>
      </w:sdtPr>
      <w:sdtEndPr>
        <w:rPr>
          <w:noProof/>
        </w:rPr>
      </w:sdtEndPr>
      <w:sdtContent>
        <w:r w:rsidR="00913220" w:rsidRPr="00C63FF7">
          <w:rPr>
            <w:sz w:val="16"/>
          </w:rPr>
          <w:fldChar w:fldCharType="begin"/>
        </w:r>
        <w:r w:rsidR="00913220" w:rsidRPr="00C63FF7">
          <w:rPr>
            <w:sz w:val="16"/>
          </w:rPr>
          <w:instrText xml:space="preserve"> PAGE   \* MERGEFORMAT </w:instrText>
        </w:r>
        <w:r w:rsidR="00913220" w:rsidRPr="00C63FF7">
          <w:rPr>
            <w:sz w:val="16"/>
          </w:rPr>
          <w:fldChar w:fldCharType="separate"/>
        </w:r>
        <w:r w:rsidR="00E4492B">
          <w:rPr>
            <w:noProof/>
            <w:sz w:val="16"/>
          </w:rPr>
          <w:t>12</w:t>
        </w:r>
        <w:r w:rsidR="00913220"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E676" w14:textId="77777777" w:rsidR="00913220" w:rsidRDefault="00913220">
      <w:r>
        <w:separator/>
      </w:r>
    </w:p>
    <w:p w14:paraId="777E02EC" w14:textId="77777777" w:rsidR="00913220" w:rsidRDefault="00913220"/>
  </w:footnote>
  <w:footnote w:type="continuationSeparator" w:id="0">
    <w:p w14:paraId="0005CF02" w14:textId="77777777" w:rsidR="00913220" w:rsidRDefault="00913220">
      <w:r>
        <w:continuationSeparator/>
      </w:r>
    </w:p>
    <w:p w14:paraId="79E31F58" w14:textId="77777777" w:rsidR="00913220" w:rsidRDefault="00913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3830" w14:textId="77777777" w:rsidR="00913220" w:rsidRDefault="0091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1798" w14:textId="77777777" w:rsidR="00913220" w:rsidRPr="007E2E3F" w:rsidRDefault="00913220" w:rsidP="0020509B">
    <w:pPr>
      <w:pStyle w:val="Header"/>
      <w:rPr>
        <w:sz w:val="16"/>
        <w:szCs w:val="16"/>
      </w:rPr>
    </w:pPr>
  </w:p>
  <w:p w14:paraId="18B1CCC8" w14:textId="77777777" w:rsidR="00913220" w:rsidRPr="00B06CEA" w:rsidRDefault="00913220">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05DA" w14:textId="77777777" w:rsidR="00913220" w:rsidRDefault="00913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A153AC6"/>
    <w:multiLevelType w:val="hybridMultilevel"/>
    <w:tmpl w:val="9A205C6A"/>
    <w:lvl w:ilvl="0" w:tplc="CCC67CC6">
      <w:start w:val="1"/>
      <w:numFmt w:val="lowerLetter"/>
      <w:lvlText w:val="%1)"/>
      <w:lvlJc w:val="left"/>
      <w:pPr>
        <w:ind w:left="3154" w:hanging="360"/>
      </w:pPr>
      <w:rPr>
        <w:rFonts w:hint="default"/>
        <w:i/>
      </w:rPr>
    </w:lvl>
    <w:lvl w:ilvl="1" w:tplc="1C090019" w:tentative="1">
      <w:start w:val="1"/>
      <w:numFmt w:val="lowerLetter"/>
      <w:lvlText w:val="%2."/>
      <w:lvlJc w:val="left"/>
      <w:pPr>
        <w:ind w:left="3874" w:hanging="360"/>
      </w:pPr>
    </w:lvl>
    <w:lvl w:ilvl="2" w:tplc="1C09001B" w:tentative="1">
      <w:start w:val="1"/>
      <w:numFmt w:val="lowerRoman"/>
      <w:lvlText w:val="%3."/>
      <w:lvlJc w:val="right"/>
      <w:pPr>
        <w:ind w:left="4594" w:hanging="180"/>
      </w:pPr>
    </w:lvl>
    <w:lvl w:ilvl="3" w:tplc="1C09000F" w:tentative="1">
      <w:start w:val="1"/>
      <w:numFmt w:val="decimal"/>
      <w:lvlText w:val="%4."/>
      <w:lvlJc w:val="left"/>
      <w:pPr>
        <w:ind w:left="5314" w:hanging="360"/>
      </w:pPr>
    </w:lvl>
    <w:lvl w:ilvl="4" w:tplc="1C090019" w:tentative="1">
      <w:start w:val="1"/>
      <w:numFmt w:val="lowerLetter"/>
      <w:lvlText w:val="%5."/>
      <w:lvlJc w:val="left"/>
      <w:pPr>
        <w:ind w:left="6034" w:hanging="360"/>
      </w:pPr>
    </w:lvl>
    <w:lvl w:ilvl="5" w:tplc="1C09001B" w:tentative="1">
      <w:start w:val="1"/>
      <w:numFmt w:val="lowerRoman"/>
      <w:lvlText w:val="%6."/>
      <w:lvlJc w:val="right"/>
      <w:pPr>
        <w:ind w:left="6754" w:hanging="180"/>
      </w:pPr>
    </w:lvl>
    <w:lvl w:ilvl="6" w:tplc="1C09000F" w:tentative="1">
      <w:start w:val="1"/>
      <w:numFmt w:val="decimal"/>
      <w:lvlText w:val="%7."/>
      <w:lvlJc w:val="left"/>
      <w:pPr>
        <w:ind w:left="7474" w:hanging="360"/>
      </w:pPr>
    </w:lvl>
    <w:lvl w:ilvl="7" w:tplc="1C090019" w:tentative="1">
      <w:start w:val="1"/>
      <w:numFmt w:val="lowerLetter"/>
      <w:lvlText w:val="%8."/>
      <w:lvlJc w:val="left"/>
      <w:pPr>
        <w:ind w:left="8194" w:hanging="360"/>
      </w:pPr>
    </w:lvl>
    <w:lvl w:ilvl="8" w:tplc="1C09001B" w:tentative="1">
      <w:start w:val="1"/>
      <w:numFmt w:val="lowerRoman"/>
      <w:lvlText w:val="%9."/>
      <w:lvlJc w:val="right"/>
      <w:pPr>
        <w:ind w:left="8914" w:hanging="180"/>
      </w:pPr>
    </w:lvl>
  </w:abstractNum>
  <w:abstractNum w:abstractNumId="5"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AA960C8"/>
    <w:multiLevelType w:val="multilevel"/>
    <w:tmpl w:val="DDDE0DCA"/>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sz w:val="2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8"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AF4206"/>
    <w:multiLevelType w:val="multilevel"/>
    <w:tmpl w:val="CB9EE9E4"/>
    <w:numStyleLink w:val="BMSchedules"/>
  </w:abstractNum>
  <w:abstractNum w:abstractNumId="12"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4"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73E02"/>
    <w:multiLevelType w:val="multilevel"/>
    <w:tmpl w:val="99F0261C"/>
    <w:numStyleLink w:val="MASTERAgmt"/>
  </w:abstractNum>
  <w:abstractNum w:abstractNumId="17"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8"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278878310">
    <w:abstractNumId w:val="17"/>
  </w:num>
  <w:num w:numId="2" w16cid:durableId="1178933089">
    <w:abstractNumId w:val="8"/>
  </w:num>
  <w:num w:numId="3" w16cid:durableId="2124224069">
    <w:abstractNumId w:val="0"/>
  </w:num>
  <w:num w:numId="4" w16cid:durableId="1723023316">
    <w:abstractNumId w:val="9"/>
  </w:num>
  <w:num w:numId="5" w16cid:durableId="411851812">
    <w:abstractNumId w:val="14"/>
  </w:num>
  <w:num w:numId="6" w16cid:durableId="447050813">
    <w:abstractNumId w:val="18"/>
  </w:num>
  <w:num w:numId="7" w16cid:durableId="1206411173">
    <w:abstractNumId w:val="10"/>
  </w:num>
  <w:num w:numId="8" w16cid:durableId="2101828576">
    <w:abstractNumId w:val="13"/>
  </w:num>
  <w:num w:numId="9" w16cid:durableId="1979796271">
    <w:abstractNumId w:val="15"/>
  </w:num>
  <w:num w:numId="10" w16cid:durableId="780536061">
    <w:abstractNumId w:val="6"/>
  </w:num>
  <w:num w:numId="11" w16cid:durableId="15549738">
    <w:abstractNumId w:val="16"/>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411318265">
    <w:abstractNumId w:val="3"/>
  </w:num>
  <w:num w:numId="13" w16cid:durableId="1465804770">
    <w:abstractNumId w:val="11"/>
    <w:lvlOverride w:ilvl="2">
      <w:lvl w:ilvl="2">
        <w:start w:val="1"/>
        <w:numFmt w:val="decimal"/>
        <w:pStyle w:val="SchH3"/>
        <w:lvlText w:val="%2.%3"/>
        <w:lvlJc w:val="left"/>
        <w:pPr>
          <w:tabs>
            <w:tab w:val="num" w:pos="709"/>
          </w:tabs>
          <w:ind w:left="709" w:hanging="709"/>
        </w:pPr>
        <w:rPr>
          <w:rFonts w:hint="default"/>
        </w:rPr>
      </w:lvl>
    </w:lvlOverride>
  </w:num>
  <w:num w:numId="14" w16cid:durableId="395517486">
    <w:abstractNumId w:val="12"/>
  </w:num>
  <w:num w:numId="15" w16cid:durableId="1780446531">
    <w:abstractNumId w:val="7"/>
  </w:num>
  <w:num w:numId="16" w16cid:durableId="99958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20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026763">
    <w:abstractNumId w:val="1"/>
  </w:num>
  <w:num w:numId="19" w16cid:durableId="604077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8095326">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1458561">
    <w:abstractNumId w:val="4"/>
  </w:num>
  <w:num w:numId="22" w16cid:durableId="1716805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9898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6367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2853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3563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3642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9141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4295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272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4789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08184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741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0550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7436630">
    <w:abstractNumId w:val="5"/>
  </w:num>
  <w:num w:numId="36" w16cid:durableId="19012114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8840288">
    <w:abstractNumId w:val="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7920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3580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0076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564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8268578">
    <w:abstractNumId w:val="7"/>
  </w:num>
  <w:num w:numId="43" w16cid:durableId="1742405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1397769">
    <w:abstractNumId w:val="7"/>
  </w:num>
  <w:num w:numId="45" w16cid:durableId="5355031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498376-v3\LONDMS"/>
    <w:docVar w:name="FooterFixed" w:val="True"/>
    <w:docVar w:name="OfficeIni" w:val="London - Baker &amp; McKenzie LLP.ini"/>
    <w:docVar w:name="ReferenceFieldsConverted" w:val="True"/>
  </w:docVars>
  <w:rsids>
    <w:rsidRoot w:val="003B73F6"/>
    <w:rsid w:val="00002040"/>
    <w:rsid w:val="00003A4E"/>
    <w:rsid w:val="0000597C"/>
    <w:rsid w:val="00007ABC"/>
    <w:rsid w:val="00010C43"/>
    <w:rsid w:val="000126EF"/>
    <w:rsid w:val="00013BBE"/>
    <w:rsid w:val="00013EFF"/>
    <w:rsid w:val="000148CE"/>
    <w:rsid w:val="00014F90"/>
    <w:rsid w:val="000155DD"/>
    <w:rsid w:val="000232AA"/>
    <w:rsid w:val="000262C8"/>
    <w:rsid w:val="000327EF"/>
    <w:rsid w:val="000334ED"/>
    <w:rsid w:val="00033750"/>
    <w:rsid w:val="000339CE"/>
    <w:rsid w:val="00034828"/>
    <w:rsid w:val="00035BCC"/>
    <w:rsid w:val="00036E03"/>
    <w:rsid w:val="000372B6"/>
    <w:rsid w:val="0004186C"/>
    <w:rsid w:val="0004202A"/>
    <w:rsid w:val="00042060"/>
    <w:rsid w:val="00042F29"/>
    <w:rsid w:val="000437F9"/>
    <w:rsid w:val="00043ACF"/>
    <w:rsid w:val="00043CC6"/>
    <w:rsid w:val="00044019"/>
    <w:rsid w:val="00045EFE"/>
    <w:rsid w:val="00047456"/>
    <w:rsid w:val="00047F62"/>
    <w:rsid w:val="00051A4E"/>
    <w:rsid w:val="0005381A"/>
    <w:rsid w:val="000600A6"/>
    <w:rsid w:val="0006339A"/>
    <w:rsid w:val="00063808"/>
    <w:rsid w:val="00065751"/>
    <w:rsid w:val="00071B8D"/>
    <w:rsid w:val="0007358D"/>
    <w:rsid w:val="00074132"/>
    <w:rsid w:val="00075926"/>
    <w:rsid w:val="00076D26"/>
    <w:rsid w:val="00082045"/>
    <w:rsid w:val="0008220E"/>
    <w:rsid w:val="00082F7A"/>
    <w:rsid w:val="00084970"/>
    <w:rsid w:val="00084ADC"/>
    <w:rsid w:val="0008626E"/>
    <w:rsid w:val="00086290"/>
    <w:rsid w:val="000867CE"/>
    <w:rsid w:val="00090E0E"/>
    <w:rsid w:val="0009285F"/>
    <w:rsid w:val="000960B5"/>
    <w:rsid w:val="00096BA6"/>
    <w:rsid w:val="00097B63"/>
    <w:rsid w:val="000A0096"/>
    <w:rsid w:val="000A4759"/>
    <w:rsid w:val="000A4E2A"/>
    <w:rsid w:val="000A54FE"/>
    <w:rsid w:val="000A5EAC"/>
    <w:rsid w:val="000A5F9D"/>
    <w:rsid w:val="000A79C7"/>
    <w:rsid w:val="000B01FB"/>
    <w:rsid w:val="000B0F37"/>
    <w:rsid w:val="000B24DA"/>
    <w:rsid w:val="000B4752"/>
    <w:rsid w:val="000B4E3D"/>
    <w:rsid w:val="000B612F"/>
    <w:rsid w:val="000B6F92"/>
    <w:rsid w:val="000C07B1"/>
    <w:rsid w:val="000C2B19"/>
    <w:rsid w:val="000C417B"/>
    <w:rsid w:val="000C4349"/>
    <w:rsid w:val="000C49B8"/>
    <w:rsid w:val="000C53BE"/>
    <w:rsid w:val="000C567A"/>
    <w:rsid w:val="000C692D"/>
    <w:rsid w:val="000C7EFD"/>
    <w:rsid w:val="000D0585"/>
    <w:rsid w:val="000D069B"/>
    <w:rsid w:val="000D241F"/>
    <w:rsid w:val="000D3256"/>
    <w:rsid w:val="000D582D"/>
    <w:rsid w:val="000D5EC8"/>
    <w:rsid w:val="000D6E0E"/>
    <w:rsid w:val="000D7E5E"/>
    <w:rsid w:val="000E1E10"/>
    <w:rsid w:val="000E33FA"/>
    <w:rsid w:val="000E616C"/>
    <w:rsid w:val="000E7A4C"/>
    <w:rsid w:val="000E7FAC"/>
    <w:rsid w:val="000F0ABF"/>
    <w:rsid w:val="000F2E09"/>
    <w:rsid w:val="000F3A93"/>
    <w:rsid w:val="000F665A"/>
    <w:rsid w:val="000F7653"/>
    <w:rsid w:val="001017BD"/>
    <w:rsid w:val="00101C7B"/>
    <w:rsid w:val="00105F83"/>
    <w:rsid w:val="001060EF"/>
    <w:rsid w:val="00106C2D"/>
    <w:rsid w:val="00107540"/>
    <w:rsid w:val="00111794"/>
    <w:rsid w:val="00113789"/>
    <w:rsid w:val="001174CB"/>
    <w:rsid w:val="00117BBD"/>
    <w:rsid w:val="0012074A"/>
    <w:rsid w:val="00120E16"/>
    <w:rsid w:val="00122F8D"/>
    <w:rsid w:val="0012429A"/>
    <w:rsid w:val="0012503B"/>
    <w:rsid w:val="001269E3"/>
    <w:rsid w:val="0012728B"/>
    <w:rsid w:val="00132195"/>
    <w:rsid w:val="00132C3D"/>
    <w:rsid w:val="00133D84"/>
    <w:rsid w:val="00134571"/>
    <w:rsid w:val="00134C9F"/>
    <w:rsid w:val="00134CBF"/>
    <w:rsid w:val="00134D6E"/>
    <w:rsid w:val="0013502E"/>
    <w:rsid w:val="00136572"/>
    <w:rsid w:val="00137117"/>
    <w:rsid w:val="0014001C"/>
    <w:rsid w:val="001409F2"/>
    <w:rsid w:val="00144197"/>
    <w:rsid w:val="00145728"/>
    <w:rsid w:val="001478BE"/>
    <w:rsid w:val="00152326"/>
    <w:rsid w:val="00155B71"/>
    <w:rsid w:val="00157C67"/>
    <w:rsid w:val="00162DA5"/>
    <w:rsid w:val="00164648"/>
    <w:rsid w:val="00165FF2"/>
    <w:rsid w:val="00166D08"/>
    <w:rsid w:val="00166E1D"/>
    <w:rsid w:val="001676F3"/>
    <w:rsid w:val="00171BE3"/>
    <w:rsid w:val="00171E3E"/>
    <w:rsid w:val="00173726"/>
    <w:rsid w:val="00174BAA"/>
    <w:rsid w:val="001819C9"/>
    <w:rsid w:val="00183F93"/>
    <w:rsid w:val="0018437E"/>
    <w:rsid w:val="00185425"/>
    <w:rsid w:val="00185EEF"/>
    <w:rsid w:val="001871AD"/>
    <w:rsid w:val="00190054"/>
    <w:rsid w:val="0019143D"/>
    <w:rsid w:val="00191F1C"/>
    <w:rsid w:val="00192231"/>
    <w:rsid w:val="001935DF"/>
    <w:rsid w:val="00194A3B"/>
    <w:rsid w:val="001959D7"/>
    <w:rsid w:val="00196160"/>
    <w:rsid w:val="001965B7"/>
    <w:rsid w:val="0019662A"/>
    <w:rsid w:val="00196858"/>
    <w:rsid w:val="001A0592"/>
    <w:rsid w:val="001A1690"/>
    <w:rsid w:val="001A28FD"/>
    <w:rsid w:val="001A471B"/>
    <w:rsid w:val="001A4988"/>
    <w:rsid w:val="001A5044"/>
    <w:rsid w:val="001A5DA3"/>
    <w:rsid w:val="001A63CD"/>
    <w:rsid w:val="001A738B"/>
    <w:rsid w:val="001B1D37"/>
    <w:rsid w:val="001B308B"/>
    <w:rsid w:val="001B5220"/>
    <w:rsid w:val="001B5331"/>
    <w:rsid w:val="001B5495"/>
    <w:rsid w:val="001B6D06"/>
    <w:rsid w:val="001C083E"/>
    <w:rsid w:val="001C15BA"/>
    <w:rsid w:val="001C178D"/>
    <w:rsid w:val="001C4C06"/>
    <w:rsid w:val="001C6CDF"/>
    <w:rsid w:val="001D0F3D"/>
    <w:rsid w:val="001D3D68"/>
    <w:rsid w:val="001D448E"/>
    <w:rsid w:val="001D5F38"/>
    <w:rsid w:val="001E148B"/>
    <w:rsid w:val="001E219E"/>
    <w:rsid w:val="001E37D2"/>
    <w:rsid w:val="001E404F"/>
    <w:rsid w:val="001F0AC8"/>
    <w:rsid w:val="001F1FA1"/>
    <w:rsid w:val="001F209C"/>
    <w:rsid w:val="001F2ABC"/>
    <w:rsid w:val="001F2B1B"/>
    <w:rsid w:val="001F42C1"/>
    <w:rsid w:val="001F520A"/>
    <w:rsid w:val="001F6A87"/>
    <w:rsid w:val="001F7387"/>
    <w:rsid w:val="001F7B7D"/>
    <w:rsid w:val="001F7D70"/>
    <w:rsid w:val="002003F5"/>
    <w:rsid w:val="0020509B"/>
    <w:rsid w:val="00205BE5"/>
    <w:rsid w:val="0021054E"/>
    <w:rsid w:val="00210693"/>
    <w:rsid w:val="00210ABD"/>
    <w:rsid w:val="00212502"/>
    <w:rsid w:val="00212F2C"/>
    <w:rsid w:val="00213D90"/>
    <w:rsid w:val="00213E6F"/>
    <w:rsid w:val="00214127"/>
    <w:rsid w:val="00222158"/>
    <w:rsid w:val="00222591"/>
    <w:rsid w:val="00226A0F"/>
    <w:rsid w:val="00227CC4"/>
    <w:rsid w:val="00231543"/>
    <w:rsid w:val="00232FA8"/>
    <w:rsid w:val="002339C7"/>
    <w:rsid w:val="00234CFD"/>
    <w:rsid w:val="00235214"/>
    <w:rsid w:val="00236A37"/>
    <w:rsid w:val="002457B3"/>
    <w:rsid w:val="00246E81"/>
    <w:rsid w:val="00246FAE"/>
    <w:rsid w:val="00247826"/>
    <w:rsid w:val="002524F1"/>
    <w:rsid w:val="00252E5D"/>
    <w:rsid w:val="0025435A"/>
    <w:rsid w:val="00254A1A"/>
    <w:rsid w:val="0025532D"/>
    <w:rsid w:val="0025731F"/>
    <w:rsid w:val="00260367"/>
    <w:rsid w:val="00260730"/>
    <w:rsid w:val="0026463F"/>
    <w:rsid w:val="00270429"/>
    <w:rsid w:val="00272F63"/>
    <w:rsid w:val="002738A8"/>
    <w:rsid w:val="00276583"/>
    <w:rsid w:val="00280268"/>
    <w:rsid w:val="0028255D"/>
    <w:rsid w:val="00282735"/>
    <w:rsid w:val="00283047"/>
    <w:rsid w:val="00284985"/>
    <w:rsid w:val="00285AD2"/>
    <w:rsid w:val="00286490"/>
    <w:rsid w:val="002868DE"/>
    <w:rsid w:val="002871E0"/>
    <w:rsid w:val="00287B62"/>
    <w:rsid w:val="00293F16"/>
    <w:rsid w:val="00293FD2"/>
    <w:rsid w:val="002A19E7"/>
    <w:rsid w:val="002A3686"/>
    <w:rsid w:val="002A3B98"/>
    <w:rsid w:val="002A3EAF"/>
    <w:rsid w:val="002A74A1"/>
    <w:rsid w:val="002B08B2"/>
    <w:rsid w:val="002B0AF4"/>
    <w:rsid w:val="002B2041"/>
    <w:rsid w:val="002B5600"/>
    <w:rsid w:val="002B7857"/>
    <w:rsid w:val="002B79C2"/>
    <w:rsid w:val="002C0706"/>
    <w:rsid w:val="002C0E88"/>
    <w:rsid w:val="002C3A43"/>
    <w:rsid w:val="002C412B"/>
    <w:rsid w:val="002C58E8"/>
    <w:rsid w:val="002C609F"/>
    <w:rsid w:val="002C7406"/>
    <w:rsid w:val="002C7ED0"/>
    <w:rsid w:val="002D0C3E"/>
    <w:rsid w:val="002D1C6A"/>
    <w:rsid w:val="002D254D"/>
    <w:rsid w:val="002D276B"/>
    <w:rsid w:val="002D27D6"/>
    <w:rsid w:val="002D418C"/>
    <w:rsid w:val="002D4749"/>
    <w:rsid w:val="002E3149"/>
    <w:rsid w:val="002E33FF"/>
    <w:rsid w:val="002E35C4"/>
    <w:rsid w:val="002E383A"/>
    <w:rsid w:val="002E66E7"/>
    <w:rsid w:val="002E7DA9"/>
    <w:rsid w:val="002F0171"/>
    <w:rsid w:val="002F0CA4"/>
    <w:rsid w:val="002F32D6"/>
    <w:rsid w:val="002F4C55"/>
    <w:rsid w:val="002F5FCC"/>
    <w:rsid w:val="002F6073"/>
    <w:rsid w:val="002F669D"/>
    <w:rsid w:val="003015F5"/>
    <w:rsid w:val="003024CB"/>
    <w:rsid w:val="00310353"/>
    <w:rsid w:val="00310E01"/>
    <w:rsid w:val="00311D4F"/>
    <w:rsid w:val="00311D6B"/>
    <w:rsid w:val="0031394F"/>
    <w:rsid w:val="00315173"/>
    <w:rsid w:val="00315948"/>
    <w:rsid w:val="00316156"/>
    <w:rsid w:val="003161F8"/>
    <w:rsid w:val="00321BC5"/>
    <w:rsid w:val="00321C0D"/>
    <w:rsid w:val="003243A1"/>
    <w:rsid w:val="00325C01"/>
    <w:rsid w:val="003271E6"/>
    <w:rsid w:val="00327C7E"/>
    <w:rsid w:val="00327E75"/>
    <w:rsid w:val="00331339"/>
    <w:rsid w:val="003314CA"/>
    <w:rsid w:val="00332C38"/>
    <w:rsid w:val="00333B81"/>
    <w:rsid w:val="0033412C"/>
    <w:rsid w:val="00335143"/>
    <w:rsid w:val="0033629A"/>
    <w:rsid w:val="00336322"/>
    <w:rsid w:val="003372F0"/>
    <w:rsid w:val="0034096C"/>
    <w:rsid w:val="00342241"/>
    <w:rsid w:val="003439C7"/>
    <w:rsid w:val="00350B82"/>
    <w:rsid w:val="00353DC8"/>
    <w:rsid w:val="00354233"/>
    <w:rsid w:val="00355C8F"/>
    <w:rsid w:val="00355FD4"/>
    <w:rsid w:val="0036152D"/>
    <w:rsid w:val="003620B3"/>
    <w:rsid w:val="00363F4F"/>
    <w:rsid w:val="003648FD"/>
    <w:rsid w:val="00364BB8"/>
    <w:rsid w:val="003653C9"/>
    <w:rsid w:val="00365FB8"/>
    <w:rsid w:val="0036645E"/>
    <w:rsid w:val="003670C5"/>
    <w:rsid w:val="0036748F"/>
    <w:rsid w:val="00367A89"/>
    <w:rsid w:val="0037097B"/>
    <w:rsid w:val="003709EA"/>
    <w:rsid w:val="00371A0C"/>
    <w:rsid w:val="00372CD3"/>
    <w:rsid w:val="00374E55"/>
    <w:rsid w:val="00375D7E"/>
    <w:rsid w:val="0038151B"/>
    <w:rsid w:val="00382D02"/>
    <w:rsid w:val="00384BBA"/>
    <w:rsid w:val="003852F0"/>
    <w:rsid w:val="003854B1"/>
    <w:rsid w:val="00385E0C"/>
    <w:rsid w:val="0039093C"/>
    <w:rsid w:val="00392B23"/>
    <w:rsid w:val="00396A3D"/>
    <w:rsid w:val="00397429"/>
    <w:rsid w:val="00397E5A"/>
    <w:rsid w:val="003A01A5"/>
    <w:rsid w:val="003A17AB"/>
    <w:rsid w:val="003A28FC"/>
    <w:rsid w:val="003A2BB9"/>
    <w:rsid w:val="003A4A2B"/>
    <w:rsid w:val="003A5007"/>
    <w:rsid w:val="003A5662"/>
    <w:rsid w:val="003A5783"/>
    <w:rsid w:val="003A590C"/>
    <w:rsid w:val="003A64F9"/>
    <w:rsid w:val="003A67C3"/>
    <w:rsid w:val="003A7214"/>
    <w:rsid w:val="003A753D"/>
    <w:rsid w:val="003B109C"/>
    <w:rsid w:val="003B1D28"/>
    <w:rsid w:val="003B5C6A"/>
    <w:rsid w:val="003B607A"/>
    <w:rsid w:val="003B6AB0"/>
    <w:rsid w:val="003B73F6"/>
    <w:rsid w:val="003C1646"/>
    <w:rsid w:val="003C3107"/>
    <w:rsid w:val="003C4025"/>
    <w:rsid w:val="003C629A"/>
    <w:rsid w:val="003C6586"/>
    <w:rsid w:val="003C7139"/>
    <w:rsid w:val="003C759C"/>
    <w:rsid w:val="003D08A1"/>
    <w:rsid w:val="003D0F46"/>
    <w:rsid w:val="003D118A"/>
    <w:rsid w:val="003D128B"/>
    <w:rsid w:val="003D5C8D"/>
    <w:rsid w:val="003D7414"/>
    <w:rsid w:val="003E088E"/>
    <w:rsid w:val="003E395D"/>
    <w:rsid w:val="003E6EE4"/>
    <w:rsid w:val="003F0FBB"/>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D9F"/>
    <w:rsid w:val="00413BD0"/>
    <w:rsid w:val="00413EA0"/>
    <w:rsid w:val="00414923"/>
    <w:rsid w:val="0041517A"/>
    <w:rsid w:val="004160B2"/>
    <w:rsid w:val="00416211"/>
    <w:rsid w:val="00417017"/>
    <w:rsid w:val="00417376"/>
    <w:rsid w:val="0042028C"/>
    <w:rsid w:val="004227E6"/>
    <w:rsid w:val="004236A4"/>
    <w:rsid w:val="00424525"/>
    <w:rsid w:val="004254BC"/>
    <w:rsid w:val="004324D2"/>
    <w:rsid w:val="0043358B"/>
    <w:rsid w:val="004346F8"/>
    <w:rsid w:val="00437438"/>
    <w:rsid w:val="00437DB0"/>
    <w:rsid w:val="0044124E"/>
    <w:rsid w:val="00442178"/>
    <w:rsid w:val="00442D23"/>
    <w:rsid w:val="0044347E"/>
    <w:rsid w:val="004501B4"/>
    <w:rsid w:val="00450E1D"/>
    <w:rsid w:val="0045149A"/>
    <w:rsid w:val="0045178B"/>
    <w:rsid w:val="004518D8"/>
    <w:rsid w:val="00451C5D"/>
    <w:rsid w:val="0045344F"/>
    <w:rsid w:val="0045418C"/>
    <w:rsid w:val="004571CE"/>
    <w:rsid w:val="00457B79"/>
    <w:rsid w:val="00461EFD"/>
    <w:rsid w:val="00463507"/>
    <w:rsid w:val="00464E6D"/>
    <w:rsid w:val="0046588F"/>
    <w:rsid w:val="004660CF"/>
    <w:rsid w:val="00466D98"/>
    <w:rsid w:val="004671D6"/>
    <w:rsid w:val="004677E7"/>
    <w:rsid w:val="00467F22"/>
    <w:rsid w:val="00471350"/>
    <w:rsid w:val="00472AAD"/>
    <w:rsid w:val="00473BB6"/>
    <w:rsid w:val="00475BBB"/>
    <w:rsid w:val="00476008"/>
    <w:rsid w:val="0047636E"/>
    <w:rsid w:val="004808BF"/>
    <w:rsid w:val="0048092D"/>
    <w:rsid w:val="00480EA2"/>
    <w:rsid w:val="00481A79"/>
    <w:rsid w:val="00482EA3"/>
    <w:rsid w:val="00483299"/>
    <w:rsid w:val="004846C4"/>
    <w:rsid w:val="004846EA"/>
    <w:rsid w:val="00484DAC"/>
    <w:rsid w:val="004851A4"/>
    <w:rsid w:val="00486970"/>
    <w:rsid w:val="00490B68"/>
    <w:rsid w:val="00490D03"/>
    <w:rsid w:val="00491B62"/>
    <w:rsid w:val="00492485"/>
    <w:rsid w:val="00494786"/>
    <w:rsid w:val="00494970"/>
    <w:rsid w:val="0049566F"/>
    <w:rsid w:val="00496291"/>
    <w:rsid w:val="0049663B"/>
    <w:rsid w:val="00496991"/>
    <w:rsid w:val="0049703E"/>
    <w:rsid w:val="004A1F29"/>
    <w:rsid w:val="004A249A"/>
    <w:rsid w:val="004A35E3"/>
    <w:rsid w:val="004A4607"/>
    <w:rsid w:val="004A4941"/>
    <w:rsid w:val="004A63DA"/>
    <w:rsid w:val="004A6C63"/>
    <w:rsid w:val="004B1F7D"/>
    <w:rsid w:val="004B245B"/>
    <w:rsid w:val="004B292B"/>
    <w:rsid w:val="004B4E1D"/>
    <w:rsid w:val="004B6150"/>
    <w:rsid w:val="004B6533"/>
    <w:rsid w:val="004C09C8"/>
    <w:rsid w:val="004C0FB8"/>
    <w:rsid w:val="004C1CD9"/>
    <w:rsid w:val="004C4191"/>
    <w:rsid w:val="004D05AD"/>
    <w:rsid w:val="004D2B68"/>
    <w:rsid w:val="004D35A9"/>
    <w:rsid w:val="004D4069"/>
    <w:rsid w:val="004D6CC8"/>
    <w:rsid w:val="004E326C"/>
    <w:rsid w:val="004E3644"/>
    <w:rsid w:val="004E4D08"/>
    <w:rsid w:val="004E647D"/>
    <w:rsid w:val="004E6F0C"/>
    <w:rsid w:val="004E6F53"/>
    <w:rsid w:val="004E775E"/>
    <w:rsid w:val="004E7BCB"/>
    <w:rsid w:val="004E7E84"/>
    <w:rsid w:val="004F2A02"/>
    <w:rsid w:val="004F2AF8"/>
    <w:rsid w:val="004F2B80"/>
    <w:rsid w:val="004F4887"/>
    <w:rsid w:val="004F4CBE"/>
    <w:rsid w:val="004F5DDC"/>
    <w:rsid w:val="004F5E03"/>
    <w:rsid w:val="004F66BA"/>
    <w:rsid w:val="004F7FDA"/>
    <w:rsid w:val="005013BF"/>
    <w:rsid w:val="005031C5"/>
    <w:rsid w:val="00503D49"/>
    <w:rsid w:val="00506747"/>
    <w:rsid w:val="00506995"/>
    <w:rsid w:val="00507740"/>
    <w:rsid w:val="0051273E"/>
    <w:rsid w:val="00512ED4"/>
    <w:rsid w:val="00512F5C"/>
    <w:rsid w:val="00515324"/>
    <w:rsid w:val="0051564C"/>
    <w:rsid w:val="00521D41"/>
    <w:rsid w:val="005246E6"/>
    <w:rsid w:val="0052509C"/>
    <w:rsid w:val="0053234A"/>
    <w:rsid w:val="005355D7"/>
    <w:rsid w:val="0053753E"/>
    <w:rsid w:val="00537DEC"/>
    <w:rsid w:val="00537ECF"/>
    <w:rsid w:val="00540E9A"/>
    <w:rsid w:val="00541A76"/>
    <w:rsid w:val="00541CF2"/>
    <w:rsid w:val="00543380"/>
    <w:rsid w:val="00544018"/>
    <w:rsid w:val="00545259"/>
    <w:rsid w:val="00550127"/>
    <w:rsid w:val="00550523"/>
    <w:rsid w:val="00551E48"/>
    <w:rsid w:val="0055341C"/>
    <w:rsid w:val="00553CF9"/>
    <w:rsid w:val="0055551A"/>
    <w:rsid w:val="00562DD8"/>
    <w:rsid w:val="00563BD8"/>
    <w:rsid w:val="005641D5"/>
    <w:rsid w:val="00566D2F"/>
    <w:rsid w:val="005677A2"/>
    <w:rsid w:val="00570062"/>
    <w:rsid w:val="005705EC"/>
    <w:rsid w:val="0057082D"/>
    <w:rsid w:val="00572A74"/>
    <w:rsid w:val="005745E4"/>
    <w:rsid w:val="00574B35"/>
    <w:rsid w:val="00577D5C"/>
    <w:rsid w:val="00580360"/>
    <w:rsid w:val="005807E7"/>
    <w:rsid w:val="00581808"/>
    <w:rsid w:val="00583378"/>
    <w:rsid w:val="00584552"/>
    <w:rsid w:val="0058583A"/>
    <w:rsid w:val="005859A7"/>
    <w:rsid w:val="00585E99"/>
    <w:rsid w:val="00587F05"/>
    <w:rsid w:val="00590657"/>
    <w:rsid w:val="00591D78"/>
    <w:rsid w:val="00592AAA"/>
    <w:rsid w:val="005937B8"/>
    <w:rsid w:val="00593AE0"/>
    <w:rsid w:val="00594C5C"/>
    <w:rsid w:val="00596161"/>
    <w:rsid w:val="005963A4"/>
    <w:rsid w:val="005A03ED"/>
    <w:rsid w:val="005A08AB"/>
    <w:rsid w:val="005A1DFA"/>
    <w:rsid w:val="005A2513"/>
    <w:rsid w:val="005A4B5C"/>
    <w:rsid w:val="005B022D"/>
    <w:rsid w:val="005B1BAF"/>
    <w:rsid w:val="005B28DE"/>
    <w:rsid w:val="005B3707"/>
    <w:rsid w:val="005B3B81"/>
    <w:rsid w:val="005B4493"/>
    <w:rsid w:val="005B7E4E"/>
    <w:rsid w:val="005C134D"/>
    <w:rsid w:val="005C13CA"/>
    <w:rsid w:val="005C1860"/>
    <w:rsid w:val="005C63F7"/>
    <w:rsid w:val="005C6783"/>
    <w:rsid w:val="005C6C7E"/>
    <w:rsid w:val="005C723B"/>
    <w:rsid w:val="005C7D76"/>
    <w:rsid w:val="005D08FE"/>
    <w:rsid w:val="005D119A"/>
    <w:rsid w:val="005D1592"/>
    <w:rsid w:val="005D2A7C"/>
    <w:rsid w:val="005D33B6"/>
    <w:rsid w:val="005D5FE5"/>
    <w:rsid w:val="005D6579"/>
    <w:rsid w:val="005E0054"/>
    <w:rsid w:val="005E1603"/>
    <w:rsid w:val="005E1BAA"/>
    <w:rsid w:val="005E20F4"/>
    <w:rsid w:val="005E3129"/>
    <w:rsid w:val="005E3511"/>
    <w:rsid w:val="005E38A9"/>
    <w:rsid w:val="005E3F07"/>
    <w:rsid w:val="005E469A"/>
    <w:rsid w:val="005E6C87"/>
    <w:rsid w:val="005F2923"/>
    <w:rsid w:val="005F3BA2"/>
    <w:rsid w:val="005F4A0F"/>
    <w:rsid w:val="005F528D"/>
    <w:rsid w:val="005F580C"/>
    <w:rsid w:val="005F5F61"/>
    <w:rsid w:val="005F6AF3"/>
    <w:rsid w:val="005F763F"/>
    <w:rsid w:val="006011D6"/>
    <w:rsid w:val="00601C0F"/>
    <w:rsid w:val="00602496"/>
    <w:rsid w:val="0060384F"/>
    <w:rsid w:val="0060473D"/>
    <w:rsid w:val="00607015"/>
    <w:rsid w:val="00607773"/>
    <w:rsid w:val="00610846"/>
    <w:rsid w:val="00613790"/>
    <w:rsid w:val="006147EA"/>
    <w:rsid w:val="0061491C"/>
    <w:rsid w:val="00614A9C"/>
    <w:rsid w:val="00616C6F"/>
    <w:rsid w:val="00620CE5"/>
    <w:rsid w:val="00621FC6"/>
    <w:rsid w:val="00622A2E"/>
    <w:rsid w:val="00623471"/>
    <w:rsid w:val="00623F06"/>
    <w:rsid w:val="0062413F"/>
    <w:rsid w:val="00625ED4"/>
    <w:rsid w:val="00626816"/>
    <w:rsid w:val="00627405"/>
    <w:rsid w:val="00627EDE"/>
    <w:rsid w:val="006310A9"/>
    <w:rsid w:val="006316F6"/>
    <w:rsid w:val="00632FDF"/>
    <w:rsid w:val="006337C7"/>
    <w:rsid w:val="006348A6"/>
    <w:rsid w:val="00635326"/>
    <w:rsid w:val="006361BF"/>
    <w:rsid w:val="0063709D"/>
    <w:rsid w:val="00643062"/>
    <w:rsid w:val="006452D8"/>
    <w:rsid w:val="00645B6C"/>
    <w:rsid w:val="00646671"/>
    <w:rsid w:val="0065108E"/>
    <w:rsid w:val="00653C8D"/>
    <w:rsid w:val="00655B20"/>
    <w:rsid w:val="00660340"/>
    <w:rsid w:val="00662078"/>
    <w:rsid w:val="0066300B"/>
    <w:rsid w:val="0066528B"/>
    <w:rsid w:val="006716A2"/>
    <w:rsid w:val="00672367"/>
    <w:rsid w:val="006734AC"/>
    <w:rsid w:val="00676863"/>
    <w:rsid w:val="0068047C"/>
    <w:rsid w:val="00680E54"/>
    <w:rsid w:val="006829C9"/>
    <w:rsid w:val="00683F51"/>
    <w:rsid w:val="00684324"/>
    <w:rsid w:val="006847C4"/>
    <w:rsid w:val="00684E30"/>
    <w:rsid w:val="006854D9"/>
    <w:rsid w:val="00685A04"/>
    <w:rsid w:val="006865DC"/>
    <w:rsid w:val="00686821"/>
    <w:rsid w:val="00687904"/>
    <w:rsid w:val="00691B99"/>
    <w:rsid w:val="006958D1"/>
    <w:rsid w:val="00696C09"/>
    <w:rsid w:val="006A1758"/>
    <w:rsid w:val="006A2F6E"/>
    <w:rsid w:val="006A391A"/>
    <w:rsid w:val="006A3B0C"/>
    <w:rsid w:val="006A4A56"/>
    <w:rsid w:val="006A67C7"/>
    <w:rsid w:val="006B0FF2"/>
    <w:rsid w:val="006B3D08"/>
    <w:rsid w:val="006B7EB6"/>
    <w:rsid w:val="006C1C85"/>
    <w:rsid w:val="006C29F7"/>
    <w:rsid w:val="006C6CC6"/>
    <w:rsid w:val="006C6D14"/>
    <w:rsid w:val="006C7B22"/>
    <w:rsid w:val="006D05C4"/>
    <w:rsid w:val="006D37C5"/>
    <w:rsid w:val="006D49B5"/>
    <w:rsid w:val="006D6487"/>
    <w:rsid w:val="006D7E4B"/>
    <w:rsid w:val="006E0099"/>
    <w:rsid w:val="006E0F48"/>
    <w:rsid w:val="006E1C1C"/>
    <w:rsid w:val="006E260E"/>
    <w:rsid w:val="006E410D"/>
    <w:rsid w:val="006E640D"/>
    <w:rsid w:val="006F0FE8"/>
    <w:rsid w:val="006F177C"/>
    <w:rsid w:val="006F1AB8"/>
    <w:rsid w:val="006F2804"/>
    <w:rsid w:val="006F37D2"/>
    <w:rsid w:val="006F38E0"/>
    <w:rsid w:val="006F3993"/>
    <w:rsid w:val="006F71C1"/>
    <w:rsid w:val="006F7397"/>
    <w:rsid w:val="006F7E58"/>
    <w:rsid w:val="007005C1"/>
    <w:rsid w:val="00700A47"/>
    <w:rsid w:val="00702411"/>
    <w:rsid w:val="00702A7B"/>
    <w:rsid w:val="00704E6C"/>
    <w:rsid w:val="00706777"/>
    <w:rsid w:val="00710D90"/>
    <w:rsid w:val="0071147D"/>
    <w:rsid w:val="00711DA0"/>
    <w:rsid w:val="007132AC"/>
    <w:rsid w:val="00713D94"/>
    <w:rsid w:val="007165EF"/>
    <w:rsid w:val="00716C3E"/>
    <w:rsid w:val="00720A1B"/>
    <w:rsid w:val="007211B0"/>
    <w:rsid w:val="00730D46"/>
    <w:rsid w:val="00732894"/>
    <w:rsid w:val="007329CE"/>
    <w:rsid w:val="00732B59"/>
    <w:rsid w:val="00733DB9"/>
    <w:rsid w:val="00735458"/>
    <w:rsid w:val="00735FE2"/>
    <w:rsid w:val="00736943"/>
    <w:rsid w:val="00736A2F"/>
    <w:rsid w:val="0073760B"/>
    <w:rsid w:val="00737ACF"/>
    <w:rsid w:val="00741AFE"/>
    <w:rsid w:val="00742BCC"/>
    <w:rsid w:val="007435C7"/>
    <w:rsid w:val="00745185"/>
    <w:rsid w:val="007458BD"/>
    <w:rsid w:val="00745A5D"/>
    <w:rsid w:val="0074695A"/>
    <w:rsid w:val="00750336"/>
    <w:rsid w:val="00750D5F"/>
    <w:rsid w:val="00751BBC"/>
    <w:rsid w:val="00753D08"/>
    <w:rsid w:val="00756D33"/>
    <w:rsid w:val="007574E1"/>
    <w:rsid w:val="00762759"/>
    <w:rsid w:val="00762CF5"/>
    <w:rsid w:val="007639EB"/>
    <w:rsid w:val="00764617"/>
    <w:rsid w:val="0076576C"/>
    <w:rsid w:val="0076714B"/>
    <w:rsid w:val="00770EEB"/>
    <w:rsid w:val="007712DF"/>
    <w:rsid w:val="007715A0"/>
    <w:rsid w:val="00772A70"/>
    <w:rsid w:val="00772E54"/>
    <w:rsid w:val="00774292"/>
    <w:rsid w:val="00774762"/>
    <w:rsid w:val="00775A73"/>
    <w:rsid w:val="00775E37"/>
    <w:rsid w:val="00776C2B"/>
    <w:rsid w:val="00777595"/>
    <w:rsid w:val="0078057A"/>
    <w:rsid w:val="007811BC"/>
    <w:rsid w:val="007813D4"/>
    <w:rsid w:val="0078366F"/>
    <w:rsid w:val="0078396E"/>
    <w:rsid w:val="00784C80"/>
    <w:rsid w:val="0078569F"/>
    <w:rsid w:val="007907DF"/>
    <w:rsid w:val="00791231"/>
    <w:rsid w:val="0079268C"/>
    <w:rsid w:val="00794149"/>
    <w:rsid w:val="0079460B"/>
    <w:rsid w:val="00794F0B"/>
    <w:rsid w:val="00796A65"/>
    <w:rsid w:val="00797B7A"/>
    <w:rsid w:val="007A1114"/>
    <w:rsid w:val="007A156D"/>
    <w:rsid w:val="007A2892"/>
    <w:rsid w:val="007A332E"/>
    <w:rsid w:val="007A35CB"/>
    <w:rsid w:val="007A4CEE"/>
    <w:rsid w:val="007A5598"/>
    <w:rsid w:val="007A6231"/>
    <w:rsid w:val="007A6CAB"/>
    <w:rsid w:val="007B02AA"/>
    <w:rsid w:val="007B0A0D"/>
    <w:rsid w:val="007B1BC6"/>
    <w:rsid w:val="007B297C"/>
    <w:rsid w:val="007B50EB"/>
    <w:rsid w:val="007B6EE3"/>
    <w:rsid w:val="007C2F83"/>
    <w:rsid w:val="007C3D8D"/>
    <w:rsid w:val="007C63C4"/>
    <w:rsid w:val="007D60AA"/>
    <w:rsid w:val="007D6D86"/>
    <w:rsid w:val="007D7166"/>
    <w:rsid w:val="007D7CBB"/>
    <w:rsid w:val="007E116B"/>
    <w:rsid w:val="007E1427"/>
    <w:rsid w:val="007E15CE"/>
    <w:rsid w:val="007E1FF2"/>
    <w:rsid w:val="007E2E3F"/>
    <w:rsid w:val="007E306A"/>
    <w:rsid w:val="007E4AE0"/>
    <w:rsid w:val="007E57E3"/>
    <w:rsid w:val="007E607B"/>
    <w:rsid w:val="007E6480"/>
    <w:rsid w:val="007E7B34"/>
    <w:rsid w:val="007F1667"/>
    <w:rsid w:val="007F25A8"/>
    <w:rsid w:val="007F3C9C"/>
    <w:rsid w:val="007F50BA"/>
    <w:rsid w:val="007F68DA"/>
    <w:rsid w:val="0080019C"/>
    <w:rsid w:val="00801FE0"/>
    <w:rsid w:val="00803461"/>
    <w:rsid w:val="0080436A"/>
    <w:rsid w:val="008051EF"/>
    <w:rsid w:val="00806CBF"/>
    <w:rsid w:val="008105D7"/>
    <w:rsid w:val="00811AA5"/>
    <w:rsid w:val="00813B21"/>
    <w:rsid w:val="00813C50"/>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BEA"/>
    <w:rsid w:val="00827EDD"/>
    <w:rsid w:val="00832BC0"/>
    <w:rsid w:val="00833B44"/>
    <w:rsid w:val="008341AE"/>
    <w:rsid w:val="00835222"/>
    <w:rsid w:val="008372FF"/>
    <w:rsid w:val="00841F1E"/>
    <w:rsid w:val="008422B9"/>
    <w:rsid w:val="00843265"/>
    <w:rsid w:val="00843A42"/>
    <w:rsid w:val="008454ED"/>
    <w:rsid w:val="00845703"/>
    <w:rsid w:val="0084737C"/>
    <w:rsid w:val="008474F3"/>
    <w:rsid w:val="00847E5D"/>
    <w:rsid w:val="0085189E"/>
    <w:rsid w:val="00853B88"/>
    <w:rsid w:val="00856140"/>
    <w:rsid w:val="0085677D"/>
    <w:rsid w:val="00856F38"/>
    <w:rsid w:val="00860032"/>
    <w:rsid w:val="008612CA"/>
    <w:rsid w:val="00863895"/>
    <w:rsid w:val="0086393B"/>
    <w:rsid w:val="00863C50"/>
    <w:rsid w:val="0086501D"/>
    <w:rsid w:val="00865CC8"/>
    <w:rsid w:val="00866F57"/>
    <w:rsid w:val="00867F08"/>
    <w:rsid w:val="00872D10"/>
    <w:rsid w:val="00876AD1"/>
    <w:rsid w:val="008771A6"/>
    <w:rsid w:val="00886F13"/>
    <w:rsid w:val="00890EDD"/>
    <w:rsid w:val="0089284A"/>
    <w:rsid w:val="00893E6E"/>
    <w:rsid w:val="00893F18"/>
    <w:rsid w:val="008946C3"/>
    <w:rsid w:val="00894B9A"/>
    <w:rsid w:val="00895F04"/>
    <w:rsid w:val="008A11B9"/>
    <w:rsid w:val="008A183D"/>
    <w:rsid w:val="008A2DB6"/>
    <w:rsid w:val="008A2F94"/>
    <w:rsid w:val="008A34A7"/>
    <w:rsid w:val="008A36CD"/>
    <w:rsid w:val="008A47FC"/>
    <w:rsid w:val="008A4EEA"/>
    <w:rsid w:val="008B01D6"/>
    <w:rsid w:val="008B27D5"/>
    <w:rsid w:val="008B2ECC"/>
    <w:rsid w:val="008B30A3"/>
    <w:rsid w:val="008B3C96"/>
    <w:rsid w:val="008B5E75"/>
    <w:rsid w:val="008C367C"/>
    <w:rsid w:val="008C52A0"/>
    <w:rsid w:val="008C56CE"/>
    <w:rsid w:val="008C642D"/>
    <w:rsid w:val="008C65F2"/>
    <w:rsid w:val="008D2242"/>
    <w:rsid w:val="008D2F64"/>
    <w:rsid w:val="008D372D"/>
    <w:rsid w:val="008D4D02"/>
    <w:rsid w:val="008D6B6A"/>
    <w:rsid w:val="008D7195"/>
    <w:rsid w:val="008D7AC0"/>
    <w:rsid w:val="008E293C"/>
    <w:rsid w:val="008E3871"/>
    <w:rsid w:val="008E5BBF"/>
    <w:rsid w:val="008F0C30"/>
    <w:rsid w:val="008F1872"/>
    <w:rsid w:val="008F22C9"/>
    <w:rsid w:val="008F2C8E"/>
    <w:rsid w:val="008F3452"/>
    <w:rsid w:val="00902251"/>
    <w:rsid w:val="00902272"/>
    <w:rsid w:val="009046FA"/>
    <w:rsid w:val="00904C16"/>
    <w:rsid w:val="009069BD"/>
    <w:rsid w:val="00906F7D"/>
    <w:rsid w:val="00907AE0"/>
    <w:rsid w:val="009111C7"/>
    <w:rsid w:val="00911D53"/>
    <w:rsid w:val="009127E4"/>
    <w:rsid w:val="00912951"/>
    <w:rsid w:val="009131F1"/>
    <w:rsid w:val="00913220"/>
    <w:rsid w:val="009132BE"/>
    <w:rsid w:val="00915D41"/>
    <w:rsid w:val="00917E98"/>
    <w:rsid w:val="00923BA5"/>
    <w:rsid w:val="00923F08"/>
    <w:rsid w:val="0092660B"/>
    <w:rsid w:val="00927FF5"/>
    <w:rsid w:val="00933390"/>
    <w:rsid w:val="0093495F"/>
    <w:rsid w:val="009360C4"/>
    <w:rsid w:val="00937644"/>
    <w:rsid w:val="0094626E"/>
    <w:rsid w:val="0094792E"/>
    <w:rsid w:val="0095127E"/>
    <w:rsid w:val="00951B44"/>
    <w:rsid w:val="00951DA3"/>
    <w:rsid w:val="00953CF1"/>
    <w:rsid w:val="00954D2E"/>
    <w:rsid w:val="009554E1"/>
    <w:rsid w:val="00955B0D"/>
    <w:rsid w:val="009575BA"/>
    <w:rsid w:val="00957BB6"/>
    <w:rsid w:val="0096177D"/>
    <w:rsid w:val="009639D8"/>
    <w:rsid w:val="00963DC1"/>
    <w:rsid w:val="0096499D"/>
    <w:rsid w:val="0097069C"/>
    <w:rsid w:val="00970FE5"/>
    <w:rsid w:val="009722AF"/>
    <w:rsid w:val="0097233C"/>
    <w:rsid w:val="009739D1"/>
    <w:rsid w:val="00974A0D"/>
    <w:rsid w:val="0097606F"/>
    <w:rsid w:val="00976AC2"/>
    <w:rsid w:val="009779F9"/>
    <w:rsid w:val="009803E0"/>
    <w:rsid w:val="00981746"/>
    <w:rsid w:val="0098354D"/>
    <w:rsid w:val="00985168"/>
    <w:rsid w:val="00985A7C"/>
    <w:rsid w:val="009902C1"/>
    <w:rsid w:val="00990E28"/>
    <w:rsid w:val="00991F65"/>
    <w:rsid w:val="009927B6"/>
    <w:rsid w:val="00996312"/>
    <w:rsid w:val="009965B2"/>
    <w:rsid w:val="009977FE"/>
    <w:rsid w:val="009A25BD"/>
    <w:rsid w:val="009A3BEC"/>
    <w:rsid w:val="009A4E33"/>
    <w:rsid w:val="009A5AFA"/>
    <w:rsid w:val="009A6CCB"/>
    <w:rsid w:val="009A72EB"/>
    <w:rsid w:val="009B0949"/>
    <w:rsid w:val="009B0ED8"/>
    <w:rsid w:val="009B207D"/>
    <w:rsid w:val="009B648A"/>
    <w:rsid w:val="009C2EF8"/>
    <w:rsid w:val="009D087B"/>
    <w:rsid w:val="009D18E4"/>
    <w:rsid w:val="009D2B06"/>
    <w:rsid w:val="009D6924"/>
    <w:rsid w:val="009D6ECD"/>
    <w:rsid w:val="009E1CCC"/>
    <w:rsid w:val="009E38FC"/>
    <w:rsid w:val="009E4B65"/>
    <w:rsid w:val="009E589F"/>
    <w:rsid w:val="009E5D18"/>
    <w:rsid w:val="009E6987"/>
    <w:rsid w:val="009F07F6"/>
    <w:rsid w:val="009F0918"/>
    <w:rsid w:val="009F2150"/>
    <w:rsid w:val="009F299B"/>
    <w:rsid w:val="009F3852"/>
    <w:rsid w:val="009F3DA9"/>
    <w:rsid w:val="009F3FE4"/>
    <w:rsid w:val="009F4ADD"/>
    <w:rsid w:val="009F4E75"/>
    <w:rsid w:val="009F4EED"/>
    <w:rsid w:val="009F73C4"/>
    <w:rsid w:val="00A009E9"/>
    <w:rsid w:val="00A012B6"/>
    <w:rsid w:val="00A01A43"/>
    <w:rsid w:val="00A020FE"/>
    <w:rsid w:val="00A03CB5"/>
    <w:rsid w:val="00A04701"/>
    <w:rsid w:val="00A05E27"/>
    <w:rsid w:val="00A068C8"/>
    <w:rsid w:val="00A07876"/>
    <w:rsid w:val="00A10E7D"/>
    <w:rsid w:val="00A124D4"/>
    <w:rsid w:val="00A12BD9"/>
    <w:rsid w:val="00A14FA8"/>
    <w:rsid w:val="00A16CDD"/>
    <w:rsid w:val="00A20DA4"/>
    <w:rsid w:val="00A22389"/>
    <w:rsid w:val="00A2455D"/>
    <w:rsid w:val="00A27EFD"/>
    <w:rsid w:val="00A30D61"/>
    <w:rsid w:val="00A30EDF"/>
    <w:rsid w:val="00A31D7F"/>
    <w:rsid w:val="00A32CD6"/>
    <w:rsid w:val="00A33BE5"/>
    <w:rsid w:val="00A34E24"/>
    <w:rsid w:val="00A3579B"/>
    <w:rsid w:val="00A40600"/>
    <w:rsid w:val="00A40BB3"/>
    <w:rsid w:val="00A4133C"/>
    <w:rsid w:val="00A41C39"/>
    <w:rsid w:val="00A43D7D"/>
    <w:rsid w:val="00A464A3"/>
    <w:rsid w:val="00A46D92"/>
    <w:rsid w:val="00A47BC5"/>
    <w:rsid w:val="00A47F15"/>
    <w:rsid w:val="00A52BD4"/>
    <w:rsid w:val="00A53CA7"/>
    <w:rsid w:val="00A54898"/>
    <w:rsid w:val="00A56859"/>
    <w:rsid w:val="00A57F69"/>
    <w:rsid w:val="00A60957"/>
    <w:rsid w:val="00A72246"/>
    <w:rsid w:val="00A7257E"/>
    <w:rsid w:val="00A72AE0"/>
    <w:rsid w:val="00A74CD0"/>
    <w:rsid w:val="00A764B3"/>
    <w:rsid w:val="00A816F1"/>
    <w:rsid w:val="00A83757"/>
    <w:rsid w:val="00A837C5"/>
    <w:rsid w:val="00A83C80"/>
    <w:rsid w:val="00A83F21"/>
    <w:rsid w:val="00A85BEA"/>
    <w:rsid w:val="00A860C6"/>
    <w:rsid w:val="00A912C8"/>
    <w:rsid w:val="00A93C71"/>
    <w:rsid w:val="00A94B16"/>
    <w:rsid w:val="00A96AB9"/>
    <w:rsid w:val="00A97835"/>
    <w:rsid w:val="00AA0F53"/>
    <w:rsid w:val="00AA3736"/>
    <w:rsid w:val="00AA3C18"/>
    <w:rsid w:val="00AA4DB2"/>
    <w:rsid w:val="00AA6DA3"/>
    <w:rsid w:val="00AB0290"/>
    <w:rsid w:val="00AB0CA9"/>
    <w:rsid w:val="00AB0D1F"/>
    <w:rsid w:val="00AB17B7"/>
    <w:rsid w:val="00AB2083"/>
    <w:rsid w:val="00AB2441"/>
    <w:rsid w:val="00AB4478"/>
    <w:rsid w:val="00AB6621"/>
    <w:rsid w:val="00AC284D"/>
    <w:rsid w:val="00AC3952"/>
    <w:rsid w:val="00AC5E5F"/>
    <w:rsid w:val="00AD0385"/>
    <w:rsid w:val="00AD1E6A"/>
    <w:rsid w:val="00AD2547"/>
    <w:rsid w:val="00AD2A82"/>
    <w:rsid w:val="00AD30D0"/>
    <w:rsid w:val="00AD352B"/>
    <w:rsid w:val="00AD3988"/>
    <w:rsid w:val="00AD5D1E"/>
    <w:rsid w:val="00AD775D"/>
    <w:rsid w:val="00AE0BF8"/>
    <w:rsid w:val="00AE14F7"/>
    <w:rsid w:val="00AE2680"/>
    <w:rsid w:val="00AE39FA"/>
    <w:rsid w:val="00AE3EAC"/>
    <w:rsid w:val="00AE6E5E"/>
    <w:rsid w:val="00AF07A6"/>
    <w:rsid w:val="00AF132C"/>
    <w:rsid w:val="00AF4E08"/>
    <w:rsid w:val="00AF6FD1"/>
    <w:rsid w:val="00AF701B"/>
    <w:rsid w:val="00AF7F1D"/>
    <w:rsid w:val="00B06ACF"/>
    <w:rsid w:val="00B06CEA"/>
    <w:rsid w:val="00B1076E"/>
    <w:rsid w:val="00B107FF"/>
    <w:rsid w:val="00B11008"/>
    <w:rsid w:val="00B11558"/>
    <w:rsid w:val="00B12E65"/>
    <w:rsid w:val="00B131BC"/>
    <w:rsid w:val="00B131F8"/>
    <w:rsid w:val="00B133DF"/>
    <w:rsid w:val="00B134AB"/>
    <w:rsid w:val="00B1359D"/>
    <w:rsid w:val="00B13F32"/>
    <w:rsid w:val="00B15C81"/>
    <w:rsid w:val="00B20EF1"/>
    <w:rsid w:val="00B23652"/>
    <w:rsid w:val="00B24094"/>
    <w:rsid w:val="00B24AB8"/>
    <w:rsid w:val="00B27393"/>
    <w:rsid w:val="00B40899"/>
    <w:rsid w:val="00B42143"/>
    <w:rsid w:val="00B43BF7"/>
    <w:rsid w:val="00B4430D"/>
    <w:rsid w:val="00B46345"/>
    <w:rsid w:val="00B47756"/>
    <w:rsid w:val="00B5035D"/>
    <w:rsid w:val="00B51280"/>
    <w:rsid w:val="00B5223A"/>
    <w:rsid w:val="00B5294E"/>
    <w:rsid w:val="00B567EB"/>
    <w:rsid w:val="00B5775D"/>
    <w:rsid w:val="00B57A86"/>
    <w:rsid w:val="00B62DEF"/>
    <w:rsid w:val="00B6337C"/>
    <w:rsid w:val="00B63FD9"/>
    <w:rsid w:val="00B64EBC"/>
    <w:rsid w:val="00B67253"/>
    <w:rsid w:val="00B706A7"/>
    <w:rsid w:val="00B713E3"/>
    <w:rsid w:val="00B73E10"/>
    <w:rsid w:val="00B74A46"/>
    <w:rsid w:val="00B75857"/>
    <w:rsid w:val="00B76679"/>
    <w:rsid w:val="00B827DD"/>
    <w:rsid w:val="00B83D88"/>
    <w:rsid w:val="00B8778C"/>
    <w:rsid w:val="00B87E23"/>
    <w:rsid w:val="00B90926"/>
    <w:rsid w:val="00B921AC"/>
    <w:rsid w:val="00B92C57"/>
    <w:rsid w:val="00B93023"/>
    <w:rsid w:val="00B93120"/>
    <w:rsid w:val="00B96284"/>
    <w:rsid w:val="00B973A1"/>
    <w:rsid w:val="00B97EB2"/>
    <w:rsid w:val="00BA0B5F"/>
    <w:rsid w:val="00BA1161"/>
    <w:rsid w:val="00BA1BFF"/>
    <w:rsid w:val="00BA2240"/>
    <w:rsid w:val="00BA31D9"/>
    <w:rsid w:val="00BA36F4"/>
    <w:rsid w:val="00BA605C"/>
    <w:rsid w:val="00BA6B24"/>
    <w:rsid w:val="00BB0C0B"/>
    <w:rsid w:val="00BB1E0D"/>
    <w:rsid w:val="00BB3AFC"/>
    <w:rsid w:val="00BB3D22"/>
    <w:rsid w:val="00BB500F"/>
    <w:rsid w:val="00BB67A2"/>
    <w:rsid w:val="00BB7916"/>
    <w:rsid w:val="00BC0A72"/>
    <w:rsid w:val="00BC1BB6"/>
    <w:rsid w:val="00BC1D36"/>
    <w:rsid w:val="00BC1EC2"/>
    <w:rsid w:val="00BC301D"/>
    <w:rsid w:val="00BC31BB"/>
    <w:rsid w:val="00BC436F"/>
    <w:rsid w:val="00BC57A8"/>
    <w:rsid w:val="00BC5C43"/>
    <w:rsid w:val="00BC7F7A"/>
    <w:rsid w:val="00BD1DB0"/>
    <w:rsid w:val="00BD4571"/>
    <w:rsid w:val="00BD572F"/>
    <w:rsid w:val="00BD72AC"/>
    <w:rsid w:val="00BE6BB3"/>
    <w:rsid w:val="00BE6D95"/>
    <w:rsid w:val="00BE7B0E"/>
    <w:rsid w:val="00BF2385"/>
    <w:rsid w:val="00BF3BE4"/>
    <w:rsid w:val="00BF6022"/>
    <w:rsid w:val="00BF698C"/>
    <w:rsid w:val="00BF7C91"/>
    <w:rsid w:val="00C013E0"/>
    <w:rsid w:val="00C02AD2"/>
    <w:rsid w:val="00C0353C"/>
    <w:rsid w:val="00C0508C"/>
    <w:rsid w:val="00C06DF8"/>
    <w:rsid w:val="00C07AEF"/>
    <w:rsid w:val="00C10871"/>
    <w:rsid w:val="00C109B9"/>
    <w:rsid w:val="00C13CD9"/>
    <w:rsid w:val="00C152BF"/>
    <w:rsid w:val="00C1662A"/>
    <w:rsid w:val="00C16B92"/>
    <w:rsid w:val="00C171A1"/>
    <w:rsid w:val="00C243DF"/>
    <w:rsid w:val="00C24B0E"/>
    <w:rsid w:val="00C2511D"/>
    <w:rsid w:val="00C34568"/>
    <w:rsid w:val="00C40173"/>
    <w:rsid w:val="00C45A0B"/>
    <w:rsid w:val="00C47625"/>
    <w:rsid w:val="00C47709"/>
    <w:rsid w:val="00C478D2"/>
    <w:rsid w:val="00C5140D"/>
    <w:rsid w:val="00C53C12"/>
    <w:rsid w:val="00C55522"/>
    <w:rsid w:val="00C5774D"/>
    <w:rsid w:val="00C57C97"/>
    <w:rsid w:val="00C63F69"/>
    <w:rsid w:val="00C63FF7"/>
    <w:rsid w:val="00C65A46"/>
    <w:rsid w:val="00C65C43"/>
    <w:rsid w:val="00C660F4"/>
    <w:rsid w:val="00C66465"/>
    <w:rsid w:val="00C667CB"/>
    <w:rsid w:val="00C66F11"/>
    <w:rsid w:val="00C67159"/>
    <w:rsid w:val="00C7106B"/>
    <w:rsid w:val="00C71528"/>
    <w:rsid w:val="00C71D7D"/>
    <w:rsid w:val="00C71F5F"/>
    <w:rsid w:val="00C72265"/>
    <w:rsid w:val="00C74A47"/>
    <w:rsid w:val="00C74EF9"/>
    <w:rsid w:val="00C81913"/>
    <w:rsid w:val="00C821BE"/>
    <w:rsid w:val="00C85363"/>
    <w:rsid w:val="00C853D4"/>
    <w:rsid w:val="00C854ED"/>
    <w:rsid w:val="00C85B7F"/>
    <w:rsid w:val="00C875F1"/>
    <w:rsid w:val="00C878D2"/>
    <w:rsid w:val="00C9085B"/>
    <w:rsid w:val="00C9105C"/>
    <w:rsid w:val="00C920F0"/>
    <w:rsid w:val="00C946D0"/>
    <w:rsid w:val="00C95298"/>
    <w:rsid w:val="00C96F02"/>
    <w:rsid w:val="00C9773D"/>
    <w:rsid w:val="00CA0A5A"/>
    <w:rsid w:val="00CA2F4D"/>
    <w:rsid w:val="00CA34A1"/>
    <w:rsid w:val="00CB13A5"/>
    <w:rsid w:val="00CB218E"/>
    <w:rsid w:val="00CB3FD9"/>
    <w:rsid w:val="00CB45AD"/>
    <w:rsid w:val="00CB4A65"/>
    <w:rsid w:val="00CB709E"/>
    <w:rsid w:val="00CB72CD"/>
    <w:rsid w:val="00CC1D1D"/>
    <w:rsid w:val="00CC2E74"/>
    <w:rsid w:val="00CC303F"/>
    <w:rsid w:val="00CC3EE1"/>
    <w:rsid w:val="00CC6FCE"/>
    <w:rsid w:val="00CD052A"/>
    <w:rsid w:val="00CD0782"/>
    <w:rsid w:val="00CD0993"/>
    <w:rsid w:val="00CD157E"/>
    <w:rsid w:val="00CD22D6"/>
    <w:rsid w:val="00CD70C9"/>
    <w:rsid w:val="00CD75AF"/>
    <w:rsid w:val="00CE08FE"/>
    <w:rsid w:val="00CE1A0C"/>
    <w:rsid w:val="00CE2858"/>
    <w:rsid w:val="00CE3030"/>
    <w:rsid w:val="00CE3488"/>
    <w:rsid w:val="00CE597C"/>
    <w:rsid w:val="00CE6062"/>
    <w:rsid w:val="00CE7954"/>
    <w:rsid w:val="00CE79E0"/>
    <w:rsid w:val="00CF0E38"/>
    <w:rsid w:val="00CF1AF8"/>
    <w:rsid w:val="00CF385A"/>
    <w:rsid w:val="00CF483E"/>
    <w:rsid w:val="00CF7659"/>
    <w:rsid w:val="00CF76E5"/>
    <w:rsid w:val="00D005D5"/>
    <w:rsid w:val="00D00B0B"/>
    <w:rsid w:val="00D0335F"/>
    <w:rsid w:val="00D04597"/>
    <w:rsid w:val="00D04FEF"/>
    <w:rsid w:val="00D068C6"/>
    <w:rsid w:val="00D06CC0"/>
    <w:rsid w:val="00D10670"/>
    <w:rsid w:val="00D12B59"/>
    <w:rsid w:val="00D13567"/>
    <w:rsid w:val="00D14760"/>
    <w:rsid w:val="00D14A10"/>
    <w:rsid w:val="00D1529E"/>
    <w:rsid w:val="00D2690C"/>
    <w:rsid w:val="00D27C49"/>
    <w:rsid w:val="00D30CD0"/>
    <w:rsid w:val="00D3250B"/>
    <w:rsid w:val="00D33264"/>
    <w:rsid w:val="00D33A59"/>
    <w:rsid w:val="00D34773"/>
    <w:rsid w:val="00D34F2E"/>
    <w:rsid w:val="00D35836"/>
    <w:rsid w:val="00D42C4D"/>
    <w:rsid w:val="00D42DF1"/>
    <w:rsid w:val="00D43CCC"/>
    <w:rsid w:val="00D43F9C"/>
    <w:rsid w:val="00D458B3"/>
    <w:rsid w:val="00D464F2"/>
    <w:rsid w:val="00D46F22"/>
    <w:rsid w:val="00D47AF3"/>
    <w:rsid w:val="00D51F55"/>
    <w:rsid w:val="00D52AF6"/>
    <w:rsid w:val="00D543C3"/>
    <w:rsid w:val="00D54955"/>
    <w:rsid w:val="00D54D1A"/>
    <w:rsid w:val="00D5535A"/>
    <w:rsid w:val="00D55F88"/>
    <w:rsid w:val="00D5709F"/>
    <w:rsid w:val="00D600BB"/>
    <w:rsid w:val="00D63F46"/>
    <w:rsid w:val="00D6475F"/>
    <w:rsid w:val="00D67973"/>
    <w:rsid w:val="00D71F7F"/>
    <w:rsid w:val="00D7259E"/>
    <w:rsid w:val="00D72F5D"/>
    <w:rsid w:val="00D73361"/>
    <w:rsid w:val="00D743BB"/>
    <w:rsid w:val="00D74B89"/>
    <w:rsid w:val="00D75A1A"/>
    <w:rsid w:val="00D7660F"/>
    <w:rsid w:val="00D80962"/>
    <w:rsid w:val="00D83016"/>
    <w:rsid w:val="00D842FE"/>
    <w:rsid w:val="00D85193"/>
    <w:rsid w:val="00D85693"/>
    <w:rsid w:val="00D872FB"/>
    <w:rsid w:val="00D87F68"/>
    <w:rsid w:val="00D908CB"/>
    <w:rsid w:val="00D90A28"/>
    <w:rsid w:val="00D923DC"/>
    <w:rsid w:val="00D92B13"/>
    <w:rsid w:val="00DA1170"/>
    <w:rsid w:val="00DA1E71"/>
    <w:rsid w:val="00DA286A"/>
    <w:rsid w:val="00DA33E9"/>
    <w:rsid w:val="00DA3B3C"/>
    <w:rsid w:val="00DA4374"/>
    <w:rsid w:val="00DA53AD"/>
    <w:rsid w:val="00DA67CF"/>
    <w:rsid w:val="00DA70B1"/>
    <w:rsid w:val="00DA78EA"/>
    <w:rsid w:val="00DA7B26"/>
    <w:rsid w:val="00DB01BB"/>
    <w:rsid w:val="00DB148F"/>
    <w:rsid w:val="00DB19CC"/>
    <w:rsid w:val="00DB1A9E"/>
    <w:rsid w:val="00DB50F6"/>
    <w:rsid w:val="00DB520E"/>
    <w:rsid w:val="00DB6CE7"/>
    <w:rsid w:val="00DB70D8"/>
    <w:rsid w:val="00DC131F"/>
    <w:rsid w:val="00DC1F29"/>
    <w:rsid w:val="00DC1F81"/>
    <w:rsid w:val="00DC2B79"/>
    <w:rsid w:val="00DC47D3"/>
    <w:rsid w:val="00DC4A3C"/>
    <w:rsid w:val="00DC53BF"/>
    <w:rsid w:val="00DC64C4"/>
    <w:rsid w:val="00DC6D0D"/>
    <w:rsid w:val="00DD0378"/>
    <w:rsid w:val="00DD164C"/>
    <w:rsid w:val="00DD2B5B"/>
    <w:rsid w:val="00DD37DE"/>
    <w:rsid w:val="00DD42EC"/>
    <w:rsid w:val="00DD4EE1"/>
    <w:rsid w:val="00DE2AF7"/>
    <w:rsid w:val="00DE4A42"/>
    <w:rsid w:val="00DE5C46"/>
    <w:rsid w:val="00DE5EFE"/>
    <w:rsid w:val="00DF0C0A"/>
    <w:rsid w:val="00DF5CE3"/>
    <w:rsid w:val="00DF66C9"/>
    <w:rsid w:val="00DF6BFB"/>
    <w:rsid w:val="00DF7D39"/>
    <w:rsid w:val="00E019F0"/>
    <w:rsid w:val="00E01F03"/>
    <w:rsid w:val="00E0239C"/>
    <w:rsid w:val="00E03CF0"/>
    <w:rsid w:val="00E046F9"/>
    <w:rsid w:val="00E04753"/>
    <w:rsid w:val="00E05EC3"/>
    <w:rsid w:val="00E06BE6"/>
    <w:rsid w:val="00E06BFF"/>
    <w:rsid w:val="00E06E17"/>
    <w:rsid w:val="00E10D2D"/>
    <w:rsid w:val="00E1149B"/>
    <w:rsid w:val="00E11DD2"/>
    <w:rsid w:val="00E13D4E"/>
    <w:rsid w:val="00E1517E"/>
    <w:rsid w:val="00E1535F"/>
    <w:rsid w:val="00E15D6D"/>
    <w:rsid w:val="00E16664"/>
    <w:rsid w:val="00E204DD"/>
    <w:rsid w:val="00E2099D"/>
    <w:rsid w:val="00E227B8"/>
    <w:rsid w:val="00E23914"/>
    <w:rsid w:val="00E23E6A"/>
    <w:rsid w:val="00E26470"/>
    <w:rsid w:val="00E27D34"/>
    <w:rsid w:val="00E30936"/>
    <w:rsid w:val="00E30C3B"/>
    <w:rsid w:val="00E33832"/>
    <w:rsid w:val="00E33E0B"/>
    <w:rsid w:val="00E33E0C"/>
    <w:rsid w:val="00E35DF6"/>
    <w:rsid w:val="00E36D42"/>
    <w:rsid w:val="00E37C13"/>
    <w:rsid w:val="00E41F47"/>
    <w:rsid w:val="00E4492B"/>
    <w:rsid w:val="00E455A9"/>
    <w:rsid w:val="00E46366"/>
    <w:rsid w:val="00E50DEF"/>
    <w:rsid w:val="00E52B68"/>
    <w:rsid w:val="00E5370B"/>
    <w:rsid w:val="00E6299F"/>
    <w:rsid w:val="00E62C22"/>
    <w:rsid w:val="00E62D6A"/>
    <w:rsid w:val="00E65157"/>
    <w:rsid w:val="00E6535B"/>
    <w:rsid w:val="00E65AA4"/>
    <w:rsid w:val="00E72174"/>
    <w:rsid w:val="00E722B5"/>
    <w:rsid w:val="00E7302D"/>
    <w:rsid w:val="00E7470A"/>
    <w:rsid w:val="00E80FD2"/>
    <w:rsid w:val="00E83688"/>
    <w:rsid w:val="00E83695"/>
    <w:rsid w:val="00E84229"/>
    <w:rsid w:val="00E85B1E"/>
    <w:rsid w:val="00E87144"/>
    <w:rsid w:val="00E87DC2"/>
    <w:rsid w:val="00E920BB"/>
    <w:rsid w:val="00E94ADC"/>
    <w:rsid w:val="00E9676D"/>
    <w:rsid w:val="00EA28AB"/>
    <w:rsid w:val="00EA3AA0"/>
    <w:rsid w:val="00EA3F9E"/>
    <w:rsid w:val="00EB17FD"/>
    <w:rsid w:val="00EB4306"/>
    <w:rsid w:val="00EB6603"/>
    <w:rsid w:val="00EB76B2"/>
    <w:rsid w:val="00EC077A"/>
    <w:rsid w:val="00EC09DB"/>
    <w:rsid w:val="00EC2D4D"/>
    <w:rsid w:val="00EC37CC"/>
    <w:rsid w:val="00EC39E8"/>
    <w:rsid w:val="00EC44B6"/>
    <w:rsid w:val="00EC4C75"/>
    <w:rsid w:val="00EC7301"/>
    <w:rsid w:val="00ED0A01"/>
    <w:rsid w:val="00ED11C4"/>
    <w:rsid w:val="00ED19E6"/>
    <w:rsid w:val="00ED2DCC"/>
    <w:rsid w:val="00ED2E4D"/>
    <w:rsid w:val="00ED4740"/>
    <w:rsid w:val="00EE0475"/>
    <w:rsid w:val="00EE1A7D"/>
    <w:rsid w:val="00EE1C14"/>
    <w:rsid w:val="00EE3846"/>
    <w:rsid w:val="00EE4386"/>
    <w:rsid w:val="00EE4BCF"/>
    <w:rsid w:val="00EE554D"/>
    <w:rsid w:val="00EE69BC"/>
    <w:rsid w:val="00EF1C99"/>
    <w:rsid w:val="00EF1CAB"/>
    <w:rsid w:val="00EF463E"/>
    <w:rsid w:val="00EF49A4"/>
    <w:rsid w:val="00EF4B9A"/>
    <w:rsid w:val="00EF5F57"/>
    <w:rsid w:val="00EF6EA8"/>
    <w:rsid w:val="00EF6F36"/>
    <w:rsid w:val="00F009E4"/>
    <w:rsid w:val="00F01219"/>
    <w:rsid w:val="00F01E16"/>
    <w:rsid w:val="00F02624"/>
    <w:rsid w:val="00F026A0"/>
    <w:rsid w:val="00F030CC"/>
    <w:rsid w:val="00F05F3F"/>
    <w:rsid w:val="00F07286"/>
    <w:rsid w:val="00F102E1"/>
    <w:rsid w:val="00F10B9B"/>
    <w:rsid w:val="00F12535"/>
    <w:rsid w:val="00F12645"/>
    <w:rsid w:val="00F136AB"/>
    <w:rsid w:val="00F14F11"/>
    <w:rsid w:val="00F16F9E"/>
    <w:rsid w:val="00F17CCF"/>
    <w:rsid w:val="00F22050"/>
    <w:rsid w:val="00F230CA"/>
    <w:rsid w:val="00F23AD8"/>
    <w:rsid w:val="00F25B86"/>
    <w:rsid w:val="00F25F87"/>
    <w:rsid w:val="00F26080"/>
    <w:rsid w:val="00F27649"/>
    <w:rsid w:val="00F27D88"/>
    <w:rsid w:val="00F30071"/>
    <w:rsid w:val="00F31A2D"/>
    <w:rsid w:val="00F326FE"/>
    <w:rsid w:val="00F32E49"/>
    <w:rsid w:val="00F32E86"/>
    <w:rsid w:val="00F34A11"/>
    <w:rsid w:val="00F34CB7"/>
    <w:rsid w:val="00F401B9"/>
    <w:rsid w:val="00F40677"/>
    <w:rsid w:val="00F4076F"/>
    <w:rsid w:val="00F4143A"/>
    <w:rsid w:val="00F41EFD"/>
    <w:rsid w:val="00F438EC"/>
    <w:rsid w:val="00F46B95"/>
    <w:rsid w:val="00F51E5F"/>
    <w:rsid w:val="00F54817"/>
    <w:rsid w:val="00F635D3"/>
    <w:rsid w:val="00F645F1"/>
    <w:rsid w:val="00F65DFC"/>
    <w:rsid w:val="00F66AA9"/>
    <w:rsid w:val="00F67D9F"/>
    <w:rsid w:val="00F70068"/>
    <w:rsid w:val="00F707FD"/>
    <w:rsid w:val="00F71BDE"/>
    <w:rsid w:val="00F71EC6"/>
    <w:rsid w:val="00F73FE2"/>
    <w:rsid w:val="00F742D0"/>
    <w:rsid w:val="00F757AD"/>
    <w:rsid w:val="00F7599F"/>
    <w:rsid w:val="00F775CF"/>
    <w:rsid w:val="00F77E4F"/>
    <w:rsid w:val="00F801D7"/>
    <w:rsid w:val="00F812AB"/>
    <w:rsid w:val="00F834EC"/>
    <w:rsid w:val="00F83B07"/>
    <w:rsid w:val="00F83B62"/>
    <w:rsid w:val="00F84883"/>
    <w:rsid w:val="00F85D1E"/>
    <w:rsid w:val="00F86AD4"/>
    <w:rsid w:val="00F86FB6"/>
    <w:rsid w:val="00F87AC8"/>
    <w:rsid w:val="00F9008B"/>
    <w:rsid w:val="00F93482"/>
    <w:rsid w:val="00F9419F"/>
    <w:rsid w:val="00F963F3"/>
    <w:rsid w:val="00F970B3"/>
    <w:rsid w:val="00F97821"/>
    <w:rsid w:val="00F97D47"/>
    <w:rsid w:val="00FA19E7"/>
    <w:rsid w:val="00FA1BFB"/>
    <w:rsid w:val="00FA1C08"/>
    <w:rsid w:val="00FA4329"/>
    <w:rsid w:val="00FA57D8"/>
    <w:rsid w:val="00FA5C33"/>
    <w:rsid w:val="00FA69B7"/>
    <w:rsid w:val="00FA76AB"/>
    <w:rsid w:val="00FB050A"/>
    <w:rsid w:val="00FB22C9"/>
    <w:rsid w:val="00FB2611"/>
    <w:rsid w:val="00FB705B"/>
    <w:rsid w:val="00FC0970"/>
    <w:rsid w:val="00FC4F79"/>
    <w:rsid w:val="00FC63E7"/>
    <w:rsid w:val="00FC6A97"/>
    <w:rsid w:val="00FD13A3"/>
    <w:rsid w:val="00FD3F3C"/>
    <w:rsid w:val="00FD4887"/>
    <w:rsid w:val="00FD5E6B"/>
    <w:rsid w:val="00FD60F4"/>
    <w:rsid w:val="00FD66F9"/>
    <w:rsid w:val="00FD77E5"/>
    <w:rsid w:val="00FE231F"/>
    <w:rsid w:val="00FE403F"/>
    <w:rsid w:val="00FE412F"/>
    <w:rsid w:val="00FE5521"/>
    <w:rsid w:val="00FE5D18"/>
    <w:rsid w:val="00FF0855"/>
    <w:rsid w:val="00FF3341"/>
    <w:rsid w:val="00FF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o:shapelayout v:ext="edit">
      <o:idmap v:ext="edit" data="1"/>
    </o:shapelayout>
  </w:shapeDefaults>
  <w:decimalSymbol w:val="."/>
  <w:listSeparator w:val=","/>
  <w14:docId w14:val="44452030"/>
  <w15:docId w15:val="{C56C2B25-00A2-447E-AB1E-3D9B5B8A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2" w:uiPriority="99"/>
    <w:lsdException w:name="List Bullet 3" w:uiPriority="99"/>
    <w:lsdException w:name="List Bullet 4" w:uiPriority="99"/>
    <w:lsdException w:name="List Bullet 5"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78057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link w:val="HeaderChar"/>
    <w:uiPriority w:val="99"/>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4"/>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4"/>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5"/>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5"/>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5"/>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5"/>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5"/>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5"/>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5"/>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5"/>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5"/>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4"/>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8"/>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8"/>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8"/>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8"/>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8"/>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8"/>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8"/>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8"/>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8"/>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853B88"/>
    <w:rPr>
      <w:sz w:val="20"/>
      <w:szCs w:val="20"/>
    </w:rPr>
  </w:style>
  <w:style w:type="character" w:customStyle="1" w:styleId="FootnoteTextChar">
    <w:name w:val="Footnote Text Char"/>
    <w:basedOn w:val="DefaultParagraphFont"/>
    <w:link w:val="FootnoteText"/>
    <w:uiPriority w:val="99"/>
    <w:rsid w:val="00853B88"/>
    <w:rPr>
      <w:lang w:val="en-US" w:eastAsia="en-US"/>
    </w:rPr>
  </w:style>
  <w:style w:type="character" w:styleId="FootnoteReference">
    <w:name w:val="footnote reference"/>
    <w:basedOn w:val="DefaultParagraphFont"/>
    <w:uiPriority w:val="99"/>
    <w:unhideWhenUsed/>
    <w:rsid w:val="00853B88"/>
    <w:rPr>
      <w:vertAlign w:val="superscript"/>
    </w:rPr>
  </w:style>
  <w:style w:type="paragraph" w:customStyle="1" w:styleId="BMKAttention">
    <w:name w:val="BMK Attention"/>
    <w:basedOn w:val="Normal"/>
    <w:rsid w:val="00853B88"/>
    <w:pPr>
      <w:spacing w:line="260" w:lineRule="atLeast"/>
    </w:pPr>
  </w:style>
  <w:style w:type="character" w:customStyle="1" w:styleId="HeaderChar">
    <w:name w:val="Header Char"/>
    <w:basedOn w:val="DefaultParagraphFont"/>
    <w:link w:val="Header"/>
    <w:uiPriority w:val="99"/>
    <w:rsid w:val="00853B88"/>
    <w:rPr>
      <w:sz w:val="24"/>
      <w:szCs w:val="24"/>
      <w:lang w:val="en-US" w:eastAsia="en-US"/>
    </w:rPr>
  </w:style>
  <w:style w:type="paragraph" w:customStyle="1" w:styleId="BSIndText">
    <w:name w:val="BSIndText"/>
    <w:basedOn w:val="Normal"/>
    <w:rsid w:val="00E7302D"/>
    <w:pPr>
      <w:spacing w:after="90"/>
      <w:ind w:left="567"/>
    </w:pPr>
    <w:rPr>
      <w:rFonts w:ascii="Arial Narrow" w:eastAsiaTheme="minorHAnsi" w:hAnsi="Arial Narrow"/>
      <w:sz w:val="22"/>
      <w:szCs w:val="22"/>
      <w:lang w:val="en-AU" w:eastAsia="en-AU"/>
    </w:rPr>
  </w:style>
  <w:style w:type="paragraph" w:customStyle="1" w:styleId="Appendix1">
    <w:name w:val="Appendix 1"/>
    <w:basedOn w:val="BodyText"/>
    <w:uiPriority w:val="11"/>
    <w:rsid w:val="005937B8"/>
    <w:pPr>
      <w:numPr>
        <w:numId w:val="35"/>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5937B8"/>
    <w:pPr>
      <w:numPr>
        <w:ilvl w:val="1"/>
      </w:numPr>
    </w:pPr>
    <w:rPr>
      <w:b w:val="0"/>
    </w:rPr>
  </w:style>
  <w:style w:type="paragraph" w:customStyle="1" w:styleId="Appendix3">
    <w:name w:val="Appendix 3"/>
    <w:basedOn w:val="Appendix2"/>
    <w:uiPriority w:val="11"/>
    <w:rsid w:val="005937B8"/>
    <w:pPr>
      <w:numPr>
        <w:ilvl w:val="2"/>
      </w:numPr>
    </w:pPr>
  </w:style>
  <w:style w:type="paragraph" w:customStyle="1" w:styleId="Appendix4">
    <w:name w:val="Appendix 4"/>
    <w:basedOn w:val="BodyText"/>
    <w:uiPriority w:val="11"/>
    <w:rsid w:val="005937B8"/>
    <w:pPr>
      <w:numPr>
        <w:ilvl w:val="3"/>
        <w:numId w:val="35"/>
      </w:numPr>
      <w:spacing w:after="180" w:line="260" w:lineRule="atLeast"/>
    </w:pPr>
    <w:rPr>
      <w:rFonts w:asciiTheme="minorHAnsi" w:eastAsiaTheme="minorEastAsia" w:hAnsiTheme="minorHAnsi" w:cstheme="minorBidi"/>
      <w:sz w:val="22"/>
      <w:szCs w:val="28"/>
      <w:lang w:val="en-GB" w:eastAsia="zh-CN"/>
    </w:rPr>
  </w:style>
  <w:style w:type="paragraph" w:customStyle="1" w:styleId="OtherContact">
    <w:name w:val="OtherContact"/>
    <w:basedOn w:val="Normal"/>
    <w:semiHidden/>
    <w:rsid w:val="00B12E65"/>
    <w:rPr>
      <w:rFonts w:asciiTheme="majorHAnsi" w:eastAsiaTheme="majorEastAsia" w:hAnsiTheme="majorHAnsi" w:cstheme="majorHAnsi"/>
      <w:sz w:val="16"/>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265507551">
      <w:bodyDiv w:val="1"/>
      <w:marLeft w:val="0"/>
      <w:marRight w:val="0"/>
      <w:marTop w:val="0"/>
      <w:marBottom w:val="0"/>
      <w:divBdr>
        <w:top w:val="none" w:sz="0" w:space="0" w:color="auto"/>
        <w:left w:val="none" w:sz="0" w:space="0" w:color="auto"/>
        <w:bottom w:val="none" w:sz="0" w:space="0" w:color="auto"/>
        <w:right w:val="none" w:sz="0" w:space="0" w:color="auto"/>
      </w:divBdr>
    </w:div>
    <w:div w:id="332683797">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484661344">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830750919">
      <w:bodyDiv w:val="1"/>
      <w:marLeft w:val="0"/>
      <w:marRight w:val="0"/>
      <w:marTop w:val="0"/>
      <w:marBottom w:val="0"/>
      <w:divBdr>
        <w:top w:val="none" w:sz="0" w:space="0" w:color="auto"/>
        <w:left w:val="none" w:sz="0" w:space="0" w:color="auto"/>
        <w:bottom w:val="none" w:sz="0" w:space="0" w:color="auto"/>
        <w:right w:val="none" w:sz="0" w:space="0" w:color="auto"/>
      </w:divBdr>
    </w:div>
    <w:div w:id="899749368">
      <w:bodyDiv w:val="1"/>
      <w:marLeft w:val="0"/>
      <w:marRight w:val="0"/>
      <w:marTop w:val="0"/>
      <w:marBottom w:val="0"/>
      <w:divBdr>
        <w:top w:val="none" w:sz="0" w:space="0" w:color="auto"/>
        <w:left w:val="none" w:sz="0" w:space="0" w:color="auto"/>
        <w:bottom w:val="none" w:sz="0" w:space="0" w:color="auto"/>
        <w:right w:val="none" w:sz="0" w:space="0" w:color="auto"/>
      </w:divBdr>
    </w:div>
    <w:div w:id="1050153894">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108501676">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583249815">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cdw.com/site-tools/terms-conditions/" TargetMode="External"/><Relationship Id="rId4" Type="http://schemas.openxmlformats.org/officeDocument/2006/relationships/settings" Target="settings.xml"/><Relationship Id="rId9" Type="http://schemas.openxmlformats.org/officeDocument/2006/relationships/hyperlink" Target="https://uk.cdw.com/site-tools/terms-cond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BAAB-4CB5-40DC-89B4-C8E0ADBD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9827</Words>
  <Characters>52730</Characters>
  <Application>Microsoft Office Word</Application>
  <DocSecurity>0</DocSecurity>
  <Lines>1207</Lines>
  <Paragraphs>240</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63341</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4</cp:revision>
  <cp:lastPrinted>2016-09-19T18:38:00Z</cp:lastPrinted>
  <dcterms:created xsi:type="dcterms:W3CDTF">2026-02-23T18:11:00Z</dcterms:created>
  <dcterms:modified xsi:type="dcterms:W3CDTF">2026-02-23T20:27:00Z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ies>
</file>